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515BD" w14:textId="77777777" w:rsidR="00CB2590" w:rsidRPr="00CB2590" w:rsidRDefault="00CB2590" w:rsidP="00CB2590">
      <w:pPr>
        <w:spacing w:after="0" w:line="408" w:lineRule="auto"/>
        <w:ind w:left="120"/>
        <w:jc w:val="center"/>
        <w:rPr>
          <w:rFonts w:ascii="Calibri" w:eastAsia="Calibri" w:hAnsi="Calibri" w:cs="Cordia New"/>
          <w:kern w:val="0"/>
          <w:szCs w:val="22"/>
          <w:lang w:bidi="ar-SA"/>
          <w14:ligatures w14:val="none"/>
        </w:rPr>
      </w:pPr>
      <w:bookmarkStart w:id="0" w:name="block-16587740"/>
      <w:bookmarkStart w:id="1" w:name="_Hlk145262749"/>
      <w:r w:rsidRPr="00CB2590">
        <w:rPr>
          <w:rFonts w:ascii="Times New Roman" w:eastAsia="Calibri" w:hAnsi="Times New Roman" w:cs="Cordia New"/>
          <w:b/>
          <w:color w:val="000000"/>
          <w:kern w:val="0"/>
          <w:sz w:val="28"/>
          <w:szCs w:val="22"/>
          <w:lang w:bidi="ar-SA"/>
          <w14:ligatures w14:val="none"/>
        </w:rPr>
        <w:t>МИНИСТЕРСТВО ПРОСВЕЩЕНИЯ РОССИЙСКОЙ ФЕДЕРАЦИИ</w:t>
      </w:r>
    </w:p>
    <w:p w14:paraId="7EEFFB94" w14:textId="77777777" w:rsidR="00CB2590" w:rsidRPr="00CB2590" w:rsidRDefault="00CB2590" w:rsidP="00CB2590">
      <w:pPr>
        <w:spacing w:after="0" w:line="408" w:lineRule="auto"/>
        <w:ind w:left="120"/>
        <w:jc w:val="center"/>
        <w:rPr>
          <w:rFonts w:ascii="Calibri" w:eastAsia="Calibri" w:hAnsi="Calibri" w:cs="Cordia New"/>
          <w:kern w:val="0"/>
          <w:szCs w:val="22"/>
          <w:lang w:bidi="ar-SA"/>
          <w14:ligatures w14:val="none"/>
        </w:rPr>
      </w:pPr>
      <w:r w:rsidRPr="00CB2590">
        <w:rPr>
          <w:rFonts w:ascii="Times New Roman" w:eastAsia="Calibri" w:hAnsi="Times New Roman" w:cs="Cordia New"/>
          <w:b/>
          <w:color w:val="000000"/>
          <w:kern w:val="0"/>
          <w:sz w:val="28"/>
          <w:szCs w:val="22"/>
          <w:lang w:bidi="ar-SA"/>
          <w14:ligatures w14:val="none"/>
        </w:rPr>
        <w:t xml:space="preserve">‌МИНИСТЕРСТВО ОБРАЗОВАНИЯ И НАУКИ РЕСПУБЛИКИ ТАТАРСТАН‌‌ </w:t>
      </w:r>
    </w:p>
    <w:p w14:paraId="579349C9" w14:textId="77777777" w:rsidR="00CB2590" w:rsidRPr="00CB2590" w:rsidRDefault="00CB2590" w:rsidP="00CB2590">
      <w:pPr>
        <w:spacing w:after="0" w:line="408" w:lineRule="auto"/>
        <w:ind w:left="120"/>
        <w:jc w:val="center"/>
        <w:rPr>
          <w:rFonts w:ascii="Calibri" w:eastAsia="Calibri" w:hAnsi="Calibri" w:cs="Cordia New"/>
          <w:kern w:val="0"/>
          <w:szCs w:val="22"/>
          <w:lang w:bidi="ar-SA"/>
          <w14:ligatures w14:val="none"/>
        </w:rPr>
      </w:pPr>
      <w:r w:rsidRPr="00CB2590">
        <w:rPr>
          <w:rFonts w:ascii="Times New Roman" w:eastAsia="Calibri" w:hAnsi="Times New Roman" w:cs="Cordia New"/>
          <w:b/>
          <w:color w:val="000000"/>
          <w:kern w:val="0"/>
          <w:sz w:val="28"/>
          <w:szCs w:val="22"/>
          <w:lang w:bidi="ar-SA"/>
          <w14:ligatures w14:val="none"/>
        </w:rPr>
        <w:t>‌МУНИЦИПАЛЬНОЕ БЮДЖЕТНОЕ ОБЩЕОБРАЗОВАТЕЛЬНОЕ УЧРЕЖДЕНИЕ "ГИМНАЗИЯ №7 ИМЕНИ ГЕРОЯ РОССИИ А.В. КОЗИНА" НОВО-САВИНОВСКОГО РАЙОНА Г.КАЗАНИ</w:t>
      </w:r>
    </w:p>
    <w:p w14:paraId="488288F3" w14:textId="77777777" w:rsidR="00CB2590" w:rsidRPr="00CB2590" w:rsidRDefault="00CB2590" w:rsidP="00CB2590">
      <w:pPr>
        <w:spacing w:after="0" w:line="276" w:lineRule="auto"/>
        <w:ind w:left="120"/>
        <w:rPr>
          <w:rFonts w:ascii="Calibri" w:eastAsia="Calibri" w:hAnsi="Calibri" w:cs="Cordia New"/>
          <w:kern w:val="0"/>
          <w:szCs w:val="22"/>
          <w:lang w:bidi="ar-SA"/>
          <w14:ligatures w14:val="none"/>
        </w:rPr>
      </w:pPr>
    </w:p>
    <w:tbl>
      <w:tblPr>
        <w:tblW w:w="0" w:type="auto"/>
        <w:tblLook w:val="04A0" w:firstRow="1" w:lastRow="0" w:firstColumn="1" w:lastColumn="0" w:noHBand="0" w:noVBand="1"/>
      </w:tblPr>
      <w:tblGrid>
        <w:gridCol w:w="3114"/>
        <w:gridCol w:w="3115"/>
        <w:gridCol w:w="3115"/>
      </w:tblGrid>
      <w:tr w:rsidR="00CB2590" w:rsidRPr="00CB2590" w14:paraId="78CBD06C" w14:textId="77777777" w:rsidTr="00CB2590">
        <w:tc>
          <w:tcPr>
            <w:tcW w:w="3114" w:type="dxa"/>
          </w:tcPr>
          <w:p w14:paraId="52CC9F74" w14:textId="77777777" w:rsidR="00CB2590" w:rsidRPr="00CB2590" w:rsidRDefault="00CB2590" w:rsidP="00CB2590">
            <w:pPr>
              <w:autoSpaceDE w:val="0"/>
              <w:autoSpaceDN w:val="0"/>
              <w:spacing w:after="120" w:line="276" w:lineRule="auto"/>
              <w:jc w:val="both"/>
              <w:rPr>
                <w:rFonts w:ascii="Times New Roman" w:eastAsia="Times New Roman" w:hAnsi="Times New Roman" w:cs="Cordia New"/>
                <w:color w:val="000000"/>
                <w:kern w:val="0"/>
                <w:sz w:val="28"/>
                <w:lang w:bidi="ar-SA"/>
                <w14:ligatures w14:val="none"/>
              </w:rPr>
            </w:pPr>
            <w:r w:rsidRPr="00CB2590">
              <w:rPr>
                <w:rFonts w:ascii="Times New Roman" w:eastAsia="Times New Roman" w:hAnsi="Times New Roman" w:cs="Cordia New"/>
                <w:color w:val="000000"/>
                <w:kern w:val="0"/>
                <w:sz w:val="28"/>
                <w:lang w:bidi="ar-SA"/>
                <w14:ligatures w14:val="none"/>
              </w:rPr>
              <w:t>РАССМОТРЕНО</w:t>
            </w:r>
          </w:p>
          <w:p w14:paraId="0F0E026E" w14:textId="77777777" w:rsidR="00CB2590" w:rsidRPr="00CB2590" w:rsidRDefault="00CB2590" w:rsidP="00CB2590">
            <w:pPr>
              <w:autoSpaceDE w:val="0"/>
              <w:autoSpaceDN w:val="0"/>
              <w:spacing w:after="120" w:line="276" w:lineRule="auto"/>
              <w:rPr>
                <w:rFonts w:ascii="Times New Roman" w:eastAsia="Times New Roman" w:hAnsi="Times New Roman" w:cs="Cordia New"/>
                <w:color w:val="000000"/>
                <w:kern w:val="0"/>
                <w:sz w:val="28"/>
                <w:lang w:bidi="ar-SA"/>
                <w14:ligatures w14:val="none"/>
              </w:rPr>
            </w:pPr>
            <w:r w:rsidRPr="00CB2590">
              <w:rPr>
                <w:rFonts w:ascii="Times New Roman" w:eastAsia="Times New Roman" w:hAnsi="Times New Roman" w:cs="Cordia New"/>
                <w:color w:val="000000"/>
                <w:kern w:val="0"/>
                <w:sz w:val="28"/>
                <w:lang w:bidi="ar-SA"/>
                <w14:ligatures w14:val="none"/>
              </w:rPr>
              <w:t>Руководитель МО</w:t>
            </w:r>
          </w:p>
          <w:p w14:paraId="277FEEE9" w14:textId="77777777" w:rsidR="00CB2590" w:rsidRPr="00CB2590" w:rsidRDefault="00CB2590" w:rsidP="00CB2590">
            <w:pPr>
              <w:autoSpaceDE w:val="0"/>
              <w:autoSpaceDN w:val="0"/>
              <w:spacing w:after="12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 xml:space="preserve">________________________ </w:t>
            </w:r>
          </w:p>
          <w:p w14:paraId="71FD15EA" w14:textId="77777777" w:rsidR="00CB2590" w:rsidRPr="00CB2590" w:rsidRDefault="00CB2590" w:rsidP="00CB2590">
            <w:pPr>
              <w:autoSpaceDE w:val="0"/>
              <w:autoSpaceDN w:val="0"/>
              <w:spacing w:after="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 xml:space="preserve">              Моисеева Е.В.</w:t>
            </w:r>
          </w:p>
          <w:p w14:paraId="153EB7D5" w14:textId="77777777" w:rsidR="00CB2590" w:rsidRPr="00CB2590" w:rsidRDefault="00CB2590" w:rsidP="00CB2590">
            <w:pPr>
              <w:autoSpaceDE w:val="0"/>
              <w:autoSpaceDN w:val="0"/>
              <w:spacing w:after="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Протокол №1 от «25» августа   2023 г.</w:t>
            </w:r>
          </w:p>
          <w:p w14:paraId="221F29BE" w14:textId="77777777" w:rsidR="00CB2590" w:rsidRPr="00CB2590" w:rsidRDefault="00CB2590" w:rsidP="00CB2590">
            <w:pPr>
              <w:autoSpaceDE w:val="0"/>
              <w:autoSpaceDN w:val="0"/>
              <w:spacing w:after="120" w:line="240" w:lineRule="auto"/>
              <w:jc w:val="both"/>
              <w:rPr>
                <w:rFonts w:ascii="Times New Roman" w:eastAsia="Times New Roman" w:hAnsi="Times New Roman" w:cs="Cordia New"/>
                <w:color w:val="000000"/>
                <w:kern w:val="0"/>
                <w:sz w:val="24"/>
                <w:szCs w:val="24"/>
                <w:lang w:bidi="ar-SA"/>
                <w14:ligatures w14:val="none"/>
              </w:rPr>
            </w:pPr>
          </w:p>
        </w:tc>
        <w:tc>
          <w:tcPr>
            <w:tcW w:w="3115" w:type="dxa"/>
          </w:tcPr>
          <w:p w14:paraId="20911CD1" w14:textId="77777777" w:rsidR="00CB2590" w:rsidRPr="00CB2590" w:rsidRDefault="00CB2590" w:rsidP="00CB2590">
            <w:pPr>
              <w:autoSpaceDE w:val="0"/>
              <w:autoSpaceDN w:val="0"/>
              <w:spacing w:after="120" w:line="276" w:lineRule="auto"/>
              <w:rPr>
                <w:rFonts w:ascii="Times New Roman" w:eastAsia="Times New Roman" w:hAnsi="Times New Roman" w:cs="Cordia New"/>
                <w:color w:val="000000"/>
                <w:kern w:val="0"/>
                <w:sz w:val="28"/>
                <w:lang w:bidi="ar-SA"/>
                <w14:ligatures w14:val="none"/>
              </w:rPr>
            </w:pPr>
            <w:r w:rsidRPr="00CB2590">
              <w:rPr>
                <w:rFonts w:ascii="Times New Roman" w:eastAsia="Times New Roman" w:hAnsi="Times New Roman" w:cs="Cordia New"/>
                <w:color w:val="000000"/>
                <w:kern w:val="0"/>
                <w:sz w:val="28"/>
                <w:lang w:bidi="ar-SA"/>
                <w14:ligatures w14:val="none"/>
              </w:rPr>
              <w:t>СОГЛАСОВАНО</w:t>
            </w:r>
          </w:p>
          <w:p w14:paraId="7A0B39A4" w14:textId="77777777" w:rsidR="00CB2590" w:rsidRPr="00CB2590" w:rsidRDefault="00CB2590" w:rsidP="00CB2590">
            <w:pPr>
              <w:autoSpaceDE w:val="0"/>
              <w:autoSpaceDN w:val="0"/>
              <w:spacing w:after="120" w:line="276" w:lineRule="auto"/>
              <w:rPr>
                <w:rFonts w:ascii="Times New Roman" w:eastAsia="Times New Roman" w:hAnsi="Times New Roman" w:cs="Cordia New"/>
                <w:color w:val="000000"/>
                <w:kern w:val="0"/>
                <w:sz w:val="28"/>
                <w:lang w:bidi="ar-SA"/>
                <w14:ligatures w14:val="none"/>
              </w:rPr>
            </w:pPr>
            <w:r w:rsidRPr="00CB2590">
              <w:rPr>
                <w:rFonts w:ascii="Times New Roman" w:eastAsia="Times New Roman" w:hAnsi="Times New Roman" w:cs="Cordia New"/>
                <w:color w:val="000000"/>
                <w:kern w:val="0"/>
                <w:sz w:val="28"/>
                <w:lang w:bidi="ar-SA"/>
                <w14:ligatures w14:val="none"/>
              </w:rPr>
              <w:t>Заместитель директора</w:t>
            </w:r>
          </w:p>
          <w:p w14:paraId="1BAF3FDE" w14:textId="77777777" w:rsidR="00CB2590" w:rsidRPr="00CB2590" w:rsidRDefault="00CB2590" w:rsidP="00CB2590">
            <w:pPr>
              <w:autoSpaceDE w:val="0"/>
              <w:autoSpaceDN w:val="0"/>
              <w:spacing w:after="12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 xml:space="preserve">________________________ </w:t>
            </w:r>
          </w:p>
          <w:p w14:paraId="2D31E1B8" w14:textId="77777777" w:rsidR="00CB2590" w:rsidRPr="00CB2590" w:rsidRDefault="00CB2590" w:rsidP="00CB2590">
            <w:pPr>
              <w:autoSpaceDE w:val="0"/>
              <w:autoSpaceDN w:val="0"/>
              <w:spacing w:after="0" w:line="240" w:lineRule="auto"/>
              <w:jc w:val="center"/>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 xml:space="preserve">       Матвеева И.В.</w:t>
            </w:r>
          </w:p>
          <w:p w14:paraId="6DAD20EA" w14:textId="77777777" w:rsidR="00CB2590" w:rsidRPr="00CB2590" w:rsidRDefault="00CB2590" w:rsidP="00CB2590">
            <w:pPr>
              <w:autoSpaceDE w:val="0"/>
              <w:autoSpaceDN w:val="0"/>
              <w:spacing w:after="0" w:line="240" w:lineRule="auto"/>
              <w:jc w:val="right"/>
              <w:rPr>
                <w:rFonts w:ascii="Times New Roman" w:eastAsia="Times New Roman" w:hAnsi="Times New Roman" w:cs="Cordia New"/>
                <w:color w:val="000000"/>
                <w:kern w:val="0"/>
                <w:sz w:val="24"/>
                <w:szCs w:val="24"/>
                <w:lang w:bidi="ar-SA"/>
                <w14:ligatures w14:val="none"/>
              </w:rPr>
            </w:pPr>
          </w:p>
          <w:p w14:paraId="25D49F61" w14:textId="77777777" w:rsidR="00CB2590" w:rsidRPr="00CB2590" w:rsidRDefault="00CB2590" w:rsidP="00CB2590">
            <w:pPr>
              <w:autoSpaceDE w:val="0"/>
              <w:autoSpaceDN w:val="0"/>
              <w:spacing w:after="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 xml:space="preserve"> от «25» августа   2023 г.</w:t>
            </w:r>
          </w:p>
          <w:p w14:paraId="68F31524" w14:textId="77777777" w:rsidR="00CB2590" w:rsidRPr="00CB2590" w:rsidRDefault="00CB2590" w:rsidP="00CB2590">
            <w:pPr>
              <w:autoSpaceDE w:val="0"/>
              <w:autoSpaceDN w:val="0"/>
              <w:spacing w:after="120" w:line="240" w:lineRule="auto"/>
              <w:jc w:val="both"/>
              <w:rPr>
                <w:rFonts w:ascii="Times New Roman" w:eastAsia="Times New Roman" w:hAnsi="Times New Roman" w:cs="Cordia New"/>
                <w:color w:val="000000"/>
                <w:kern w:val="0"/>
                <w:sz w:val="24"/>
                <w:szCs w:val="24"/>
                <w:lang w:bidi="ar-SA"/>
                <w14:ligatures w14:val="none"/>
              </w:rPr>
            </w:pPr>
          </w:p>
        </w:tc>
        <w:tc>
          <w:tcPr>
            <w:tcW w:w="3115" w:type="dxa"/>
          </w:tcPr>
          <w:p w14:paraId="507EFC2A" w14:textId="77777777" w:rsidR="00CB2590" w:rsidRPr="00CB2590" w:rsidRDefault="00CB2590" w:rsidP="00CB2590">
            <w:pPr>
              <w:autoSpaceDE w:val="0"/>
              <w:autoSpaceDN w:val="0"/>
              <w:spacing w:after="120" w:line="276" w:lineRule="auto"/>
              <w:rPr>
                <w:rFonts w:ascii="Times New Roman" w:eastAsia="Times New Roman" w:hAnsi="Times New Roman" w:cs="Cordia New"/>
                <w:color w:val="000000"/>
                <w:kern w:val="0"/>
                <w:sz w:val="28"/>
                <w:lang w:bidi="ar-SA"/>
                <w14:ligatures w14:val="none"/>
              </w:rPr>
            </w:pPr>
            <w:r w:rsidRPr="00CB2590">
              <w:rPr>
                <w:rFonts w:ascii="Times New Roman" w:eastAsia="Times New Roman" w:hAnsi="Times New Roman" w:cs="Cordia New"/>
                <w:color w:val="000000"/>
                <w:kern w:val="0"/>
                <w:sz w:val="28"/>
                <w:lang w:bidi="ar-SA"/>
                <w14:ligatures w14:val="none"/>
              </w:rPr>
              <w:t>УТВЕРЖДЕНО</w:t>
            </w:r>
          </w:p>
          <w:p w14:paraId="329CBB4A" w14:textId="77777777" w:rsidR="00CB2590" w:rsidRPr="00CB2590" w:rsidRDefault="00CB2590" w:rsidP="00CB2590">
            <w:pPr>
              <w:autoSpaceDE w:val="0"/>
              <w:autoSpaceDN w:val="0"/>
              <w:spacing w:after="120" w:line="276" w:lineRule="auto"/>
              <w:rPr>
                <w:rFonts w:ascii="Times New Roman" w:eastAsia="Times New Roman" w:hAnsi="Times New Roman" w:cs="Cordia New"/>
                <w:color w:val="000000"/>
                <w:kern w:val="0"/>
                <w:sz w:val="28"/>
                <w:lang w:bidi="ar-SA"/>
                <w14:ligatures w14:val="none"/>
              </w:rPr>
            </w:pPr>
            <w:r w:rsidRPr="00CB2590">
              <w:rPr>
                <w:rFonts w:ascii="Times New Roman" w:eastAsia="Times New Roman" w:hAnsi="Times New Roman" w:cs="Cordia New"/>
                <w:color w:val="000000"/>
                <w:kern w:val="0"/>
                <w:sz w:val="28"/>
                <w:lang w:bidi="ar-SA"/>
                <w14:ligatures w14:val="none"/>
              </w:rPr>
              <w:t>Директор</w:t>
            </w:r>
          </w:p>
          <w:p w14:paraId="41C9CC2A" w14:textId="77777777" w:rsidR="00CB2590" w:rsidRPr="00CB2590" w:rsidRDefault="00CB2590" w:rsidP="00CB2590">
            <w:pPr>
              <w:autoSpaceDE w:val="0"/>
              <w:autoSpaceDN w:val="0"/>
              <w:spacing w:after="12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 xml:space="preserve">________________________ </w:t>
            </w:r>
          </w:p>
          <w:p w14:paraId="75AA4FA1" w14:textId="77777777" w:rsidR="00CB2590" w:rsidRPr="00CB2590" w:rsidRDefault="00CB2590" w:rsidP="00CB2590">
            <w:pPr>
              <w:autoSpaceDE w:val="0"/>
              <w:autoSpaceDN w:val="0"/>
              <w:spacing w:after="0" w:line="240" w:lineRule="auto"/>
              <w:jc w:val="right"/>
              <w:rPr>
                <w:rFonts w:ascii="Times New Roman" w:eastAsia="Times New Roman" w:hAnsi="Times New Roman" w:cs="Cordia New"/>
                <w:color w:val="000000"/>
                <w:kern w:val="0"/>
                <w:sz w:val="24"/>
                <w:szCs w:val="24"/>
                <w:lang w:bidi="ar-SA"/>
                <w14:ligatures w14:val="none"/>
              </w:rPr>
            </w:pPr>
            <w:proofErr w:type="spellStart"/>
            <w:r w:rsidRPr="00CB2590">
              <w:rPr>
                <w:rFonts w:ascii="Times New Roman" w:eastAsia="Times New Roman" w:hAnsi="Times New Roman" w:cs="Cordia New"/>
                <w:color w:val="000000"/>
                <w:kern w:val="0"/>
                <w:sz w:val="24"/>
                <w:szCs w:val="24"/>
                <w:lang w:bidi="ar-SA"/>
                <w14:ligatures w14:val="none"/>
              </w:rPr>
              <w:t>Кныш</w:t>
            </w:r>
            <w:proofErr w:type="spellEnd"/>
            <w:r w:rsidRPr="00CB2590">
              <w:rPr>
                <w:rFonts w:ascii="Times New Roman" w:eastAsia="Times New Roman" w:hAnsi="Times New Roman" w:cs="Cordia New"/>
                <w:color w:val="000000"/>
                <w:kern w:val="0"/>
                <w:sz w:val="24"/>
                <w:szCs w:val="24"/>
                <w:lang w:bidi="ar-SA"/>
                <w14:ligatures w14:val="none"/>
              </w:rPr>
              <w:t xml:space="preserve"> Т. Н.</w:t>
            </w:r>
          </w:p>
          <w:p w14:paraId="21BDD4AB" w14:textId="77777777" w:rsidR="00CB2590" w:rsidRPr="00CB2590" w:rsidRDefault="00CB2590" w:rsidP="00CB2590">
            <w:pPr>
              <w:autoSpaceDE w:val="0"/>
              <w:autoSpaceDN w:val="0"/>
              <w:spacing w:after="0" w:line="240" w:lineRule="auto"/>
              <w:rPr>
                <w:rFonts w:ascii="Times New Roman" w:eastAsia="Times New Roman" w:hAnsi="Times New Roman" w:cs="Cordia New"/>
                <w:color w:val="000000"/>
                <w:kern w:val="0"/>
                <w:sz w:val="24"/>
                <w:szCs w:val="24"/>
                <w:lang w:bidi="ar-SA"/>
                <w14:ligatures w14:val="none"/>
              </w:rPr>
            </w:pPr>
            <w:r w:rsidRPr="00CB2590">
              <w:rPr>
                <w:rFonts w:ascii="Times New Roman" w:eastAsia="Times New Roman" w:hAnsi="Times New Roman" w:cs="Cordia New"/>
                <w:color w:val="000000"/>
                <w:kern w:val="0"/>
                <w:sz w:val="24"/>
                <w:szCs w:val="24"/>
                <w:lang w:bidi="ar-SA"/>
                <w14:ligatures w14:val="none"/>
              </w:rPr>
              <w:t>Приказ № 193-О от «</w:t>
            </w:r>
            <w:proofErr w:type="gramStart"/>
            <w:r w:rsidRPr="00CB2590">
              <w:rPr>
                <w:rFonts w:ascii="Times New Roman" w:eastAsia="Times New Roman" w:hAnsi="Times New Roman" w:cs="Cordia New"/>
                <w:color w:val="000000"/>
                <w:kern w:val="0"/>
                <w:sz w:val="24"/>
                <w:szCs w:val="24"/>
                <w:lang w:bidi="ar-SA"/>
                <w14:ligatures w14:val="none"/>
              </w:rPr>
              <w:t xml:space="preserve">28»   </w:t>
            </w:r>
            <w:proofErr w:type="gramEnd"/>
            <w:r w:rsidRPr="00CB2590">
              <w:rPr>
                <w:rFonts w:ascii="Times New Roman" w:eastAsia="Times New Roman" w:hAnsi="Times New Roman" w:cs="Cordia New"/>
                <w:color w:val="000000"/>
                <w:kern w:val="0"/>
                <w:sz w:val="24"/>
                <w:szCs w:val="24"/>
                <w:lang w:bidi="ar-SA"/>
                <w14:ligatures w14:val="none"/>
              </w:rPr>
              <w:t xml:space="preserve"> августа   2023 г.</w:t>
            </w:r>
          </w:p>
          <w:p w14:paraId="0A945D4C" w14:textId="77777777" w:rsidR="00CB2590" w:rsidRPr="00CB2590" w:rsidRDefault="00CB2590" w:rsidP="00CB2590">
            <w:pPr>
              <w:autoSpaceDE w:val="0"/>
              <w:autoSpaceDN w:val="0"/>
              <w:spacing w:after="120" w:line="240" w:lineRule="auto"/>
              <w:jc w:val="both"/>
              <w:rPr>
                <w:rFonts w:ascii="Times New Roman" w:eastAsia="Times New Roman" w:hAnsi="Times New Roman" w:cs="Cordia New"/>
                <w:color w:val="000000"/>
                <w:kern w:val="0"/>
                <w:sz w:val="24"/>
                <w:szCs w:val="24"/>
                <w:lang w:bidi="ar-SA"/>
                <w14:ligatures w14:val="none"/>
              </w:rPr>
            </w:pPr>
          </w:p>
        </w:tc>
      </w:tr>
    </w:tbl>
    <w:p w14:paraId="3E07B8B2" w14:textId="77777777" w:rsidR="00CB2590" w:rsidRPr="00CB2590" w:rsidRDefault="00CB2590" w:rsidP="00CB2590">
      <w:pPr>
        <w:spacing w:after="0" w:line="276" w:lineRule="auto"/>
        <w:rPr>
          <w:rFonts w:ascii="Calibri" w:eastAsia="Calibri" w:hAnsi="Calibri" w:cs="Cordia New"/>
          <w:kern w:val="0"/>
          <w:szCs w:val="22"/>
          <w:lang w:bidi="ar-SA"/>
          <w14:ligatures w14:val="none"/>
        </w:rPr>
      </w:pPr>
    </w:p>
    <w:p w14:paraId="49454913" w14:textId="77777777" w:rsidR="00CB2590" w:rsidRPr="00CB2590" w:rsidRDefault="00CB2590" w:rsidP="00CB2590">
      <w:pPr>
        <w:spacing w:after="0" w:line="276" w:lineRule="auto"/>
        <w:ind w:left="120"/>
        <w:rPr>
          <w:rFonts w:ascii="Calibri" w:eastAsia="Calibri" w:hAnsi="Calibri" w:cs="Cordia New"/>
          <w:kern w:val="0"/>
          <w:szCs w:val="22"/>
          <w:lang w:bidi="ar-SA"/>
          <w14:ligatures w14:val="none"/>
        </w:rPr>
      </w:pPr>
    </w:p>
    <w:p w14:paraId="02113187" w14:textId="77777777" w:rsidR="00CB2590" w:rsidRPr="00CB2590" w:rsidRDefault="00CB2590" w:rsidP="00CB2590">
      <w:pPr>
        <w:spacing w:after="0" w:line="408" w:lineRule="auto"/>
        <w:ind w:left="120"/>
        <w:jc w:val="center"/>
        <w:rPr>
          <w:rFonts w:ascii="Calibri" w:eastAsia="Calibri" w:hAnsi="Calibri" w:cs="Cordia New"/>
          <w:kern w:val="0"/>
          <w:szCs w:val="22"/>
          <w:lang w:bidi="ar-SA"/>
          <w14:ligatures w14:val="none"/>
        </w:rPr>
      </w:pPr>
      <w:r w:rsidRPr="00CB2590">
        <w:rPr>
          <w:rFonts w:ascii="Times New Roman" w:eastAsia="Calibri" w:hAnsi="Times New Roman" w:cs="Cordia New"/>
          <w:b/>
          <w:color w:val="000000"/>
          <w:kern w:val="0"/>
          <w:sz w:val="28"/>
          <w:szCs w:val="22"/>
          <w:lang w:bidi="ar-SA"/>
          <w14:ligatures w14:val="none"/>
        </w:rPr>
        <w:t>РАБОЧАЯ ПРОГРАММА</w:t>
      </w:r>
    </w:p>
    <w:p w14:paraId="68A5B06D" w14:textId="77777777" w:rsidR="00CB2590" w:rsidRPr="00CB2590" w:rsidRDefault="00CB2590" w:rsidP="00CB2590">
      <w:pPr>
        <w:spacing w:after="0" w:line="276" w:lineRule="auto"/>
        <w:ind w:left="120"/>
        <w:jc w:val="center"/>
        <w:rPr>
          <w:rFonts w:ascii="Calibri" w:eastAsia="Calibri" w:hAnsi="Calibri" w:cs="Cordia New"/>
          <w:kern w:val="0"/>
          <w:szCs w:val="22"/>
          <w:lang w:bidi="ar-SA"/>
          <w14:ligatures w14:val="none"/>
        </w:rPr>
      </w:pPr>
    </w:p>
    <w:p w14:paraId="376E4222" w14:textId="77777777" w:rsidR="00CB2590" w:rsidRPr="00CB2590" w:rsidRDefault="00CB2590" w:rsidP="00CB2590">
      <w:pPr>
        <w:spacing w:after="0" w:line="408" w:lineRule="auto"/>
        <w:ind w:left="120"/>
        <w:jc w:val="center"/>
        <w:rPr>
          <w:rFonts w:ascii="Times New Roman" w:eastAsia="Calibri" w:hAnsi="Times New Roman" w:cs="Cordia New"/>
          <w:b/>
          <w:color w:val="000000"/>
          <w:kern w:val="0"/>
          <w:sz w:val="28"/>
          <w:szCs w:val="22"/>
          <w:lang w:bidi="ar-SA"/>
          <w14:ligatures w14:val="none"/>
        </w:rPr>
      </w:pPr>
      <w:r w:rsidRPr="00CB2590">
        <w:rPr>
          <w:rFonts w:ascii="Times New Roman" w:eastAsia="Calibri" w:hAnsi="Times New Roman" w:cs="Cordia New"/>
          <w:b/>
          <w:color w:val="000000"/>
          <w:kern w:val="0"/>
          <w:sz w:val="28"/>
          <w:szCs w:val="22"/>
          <w:lang w:bidi="ar-SA"/>
          <w14:ligatures w14:val="none"/>
        </w:rPr>
        <w:t>учебного предмета «Литература»</w:t>
      </w:r>
    </w:p>
    <w:p w14:paraId="1BEBD87D" w14:textId="77777777" w:rsidR="00CB2590" w:rsidRPr="00CB2590" w:rsidRDefault="00CB2590" w:rsidP="00CB2590">
      <w:pPr>
        <w:spacing w:after="0" w:line="408" w:lineRule="auto"/>
        <w:rPr>
          <w:rFonts w:ascii="Calibri" w:eastAsia="Calibri" w:hAnsi="Calibri" w:cs="Cordia New"/>
          <w:b/>
          <w:bCs/>
          <w:kern w:val="0"/>
          <w:sz w:val="28"/>
          <w:lang w:bidi="ar-SA"/>
          <w14:ligatures w14:val="none"/>
        </w:rPr>
      </w:pPr>
      <w:r w:rsidRPr="00CB2590">
        <w:rPr>
          <w:rFonts w:ascii="Calibri" w:eastAsia="Calibri" w:hAnsi="Calibri" w:cs="Cordia New"/>
          <w:b/>
          <w:bCs/>
          <w:kern w:val="0"/>
          <w:sz w:val="28"/>
          <w:lang w:bidi="ar-SA"/>
          <w14:ligatures w14:val="none"/>
        </w:rPr>
        <w:t xml:space="preserve">                                                           </w:t>
      </w:r>
      <w:r w:rsidRPr="00CB2590">
        <w:rPr>
          <w:rFonts w:ascii="Calibri" w:eastAsia="Calibri" w:hAnsi="Calibri" w:cs="Cordia New"/>
          <w:b/>
          <w:bCs/>
          <w:kern w:val="0"/>
          <w:sz w:val="32"/>
          <w:szCs w:val="32"/>
          <w:lang w:bidi="ar-SA"/>
          <w14:ligatures w14:val="none"/>
        </w:rPr>
        <w:t xml:space="preserve"> (</w:t>
      </w:r>
      <w:r w:rsidRPr="00CB2590">
        <w:rPr>
          <w:rFonts w:ascii="Calibri" w:eastAsia="Calibri" w:hAnsi="Calibri" w:cs="Cordia New"/>
          <w:b/>
          <w:bCs/>
          <w:kern w:val="0"/>
          <w:sz w:val="28"/>
          <w:lang w:val="en-US" w:bidi="ar-SA"/>
          <w14:ligatures w14:val="none"/>
        </w:rPr>
        <w:t xml:space="preserve">ID </w:t>
      </w:r>
      <w:r w:rsidRPr="00CB2590">
        <w:rPr>
          <w:rFonts w:ascii="Arial" w:eastAsia="Times New Roman" w:hAnsi="Arial" w:cs="Arial"/>
          <w:b/>
          <w:bCs/>
          <w:color w:val="000000"/>
          <w:kern w:val="0"/>
          <w:sz w:val="28"/>
          <w:lang w:eastAsia="ru-RU" w:bidi="ar-SA"/>
          <w14:ligatures w14:val="none"/>
        </w:rPr>
        <w:t>2458609)</w:t>
      </w:r>
    </w:p>
    <w:p w14:paraId="41DCE77C" w14:textId="77777777" w:rsidR="00CB2590" w:rsidRPr="00CB2590" w:rsidRDefault="00CB2590" w:rsidP="00CB2590">
      <w:pPr>
        <w:spacing w:after="0" w:line="408" w:lineRule="auto"/>
        <w:ind w:left="120"/>
        <w:jc w:val="center"/>
        <w:rPr>
          <w:rFonts w:ascii="Times New Roman" w:eastAsia="Calibri" w:hAnsi="Times New Roman" w:cs="Cordia New"/>
          <w:color w:val="000000"/>
          <w:kern w:val="0"/>
          <w:sz w:val="28"/>
          <w:szCs w:val="22"/>
          <w:lang w:bidi="ar-SA"/>
          <w14:ligatures w14:val="none"/>
        </w:rPr>
      </w:pPr>
      <w:r w:rsidRPr="00CB2590">
        <w:rPr>
          <w:rFonts w:ascii="Times New Roman" w:eastAsia="Calibri" w:hAnsi="Times New Roman" w:cs="Cordia New"/>
          <w:color w:val="000000"/>
          <w:kern w:val="0"/>
          <w:sz w:val="28"/>
          <w:szCs w:val="22"/>
          <w:lang w:bidi="ar-SA"/>
          <w14:ligatures w14:val="none"/>
        </w:rPr>
        <w:t xml:space="preserve">для обучающихся 10-11 классов </w:t>
      </w:r>
    </w:p>
    <w:p w14:paraId="52A9631A" w14:textId="77777777" w:rsidR="00CB2590" w:rsidRPr="00CB2590" w:rsidRDefault="00CB2590" w:rsidP="00CB2590">
      <w:pPr>
        <w:spacing w:after="0" w:line="408" w:lineRule="auto"/>
        <w:ind w:left="120"/>
        <w:rPr>
          <w:rFonts w:ascii="Calibri" w:eastAsia="Calibri" w:hAnsi="Calibri" w:cs="Cordia New"/>
          <w:kern w:val="0"/>
          <w:szCs w:val="22"/>
          <w:lang w:bidi="ar-SA"/>
          <w14:ligatures w14:val="none"/>
        </w:rPr>
      </w:pPr>
      <w:r w:rsidRPr="00CB2590">
        <w:rPr>
          <w:rFonts w:ascii="Times New Roman" w:eastAsia="Calibri" w:hAnsi="Times New Roman" w:cs="Cordia New"/>
          <w:color w:val="000000"/>
          <w:kern w:val="0"/>
          <w:sz w:val="28"/>
          <w:szCs w:val="22"/>
          <w:lang w:bidi="ar-SA"/>
          <w14:ligatures w14:val="none"/>
        </w:rPr>
        <w:t xml:space="preserve">учителя русского языка и литературы Мухиной Татьяны Васильевны </w:t>
      </w:r>
    </w:p>
    <w:p w14:paraId="474BBB3B" w14:textId="77777777" w:rsidR="00CB2590" w:rsidRPr="00CB2590" w:rsidRDefault="00CB2590" w:rsidP="00CB2590">
      <w:pPr>
        <w:spacing w:after="0" w:line="276" w:lineRule="auto"/>
        <w:ind w:left="120"/>
        <w:jc w:val="center"/>
        <w:rPr>
          <w:rFonts w:ascii="Calibri" w:eastAsia="Calibri" w:hAnsi="Calibri" w:cs="Cordia New"/>
          <w:kern w:val="0"/>
          <w:szCs w:val="22"/>
          <w:lang w:bidi="ar-SA"/>
          <w14:ligatures w14:val="none"/>
        </w:rPr>
      </w:pPr>
    </w:p>
    <w:p w14:paraId="3F5A97A8" w14:textId="77777777" w:rsidR="00CB2590" w:rsidRPr="00CB2590" w:rsidRDefault="00CB2590" w:rsidP="00CB2590">
      <w:pPr>
        <w:spacing w:after="0" w:line="276" w:lineRule="auto"/>
        <w:ind w:left="120"/>
        <w:jc w:val="center"/>
        <w:rPr>
          <w:rFonts w:ascii="Calibri" w:eastAsia="Calibri" w:hAnsi="Calibri" w:cs="Cordia New"/>
          <w:kern w:val="0"/>
          <w:szCs w:val="22"/>
          <w:lang w:bidi="ar-SA"/>
          <w14:ligatures w14:val="none"/>
        </w:rPr>
      </w:pPr>
    </w:p>
    <w:p w14:paraId="1178DDFA" w14:textId="77777777" w:rsidR="00CB2590" w:rsidRPr="00CB2590" w:rsidRDefault="00CB2590" w:rsidP="00CB2590">
      <w:pPr>
        <w:spacing w:after="0" w:line="276" w:lineRule="auto"/>
        <w:rPr>
          <w:rFonts w:ascii="Times New Roman" w:eastAsia="Calibri" w:hAnsi="Times New Roman" w:cs="Times New Roman"/>
          <w:kern w:val="0"/>
          <w:sz w:val="24"/>
          <w:szCs w:val="24"/>
          <w:lang w:bidi="ar-SA"/>
          <w14:ligatures w14:val="none"/>
        </w:rPr>
      </w:pPr>
      <w:r w:rsidRPr="00CB2590">
        <w:rPr>
          <w:rFonts w:ascii="Calibri" w:eastAsia="Calibri" w:hAnsi="Calibri" w:cs="Cordia New"/>
          <w:kern w:val="0"/>
          <w:szCs w:val="22"/>
          <w:lang w:bidi="ar-SA"/>
          <w14:ligatures w14:val="none"/>
        </w:rPr>
        <w:t xml:space="preserve">                                                                                                                            </w:t>
      </w:r>
      <w:r w:rsidRPr="00CB2590">
        <w:rPr>
          <w:rFonts w:ascii="Times New Roman" w:eastAsia="Calibri" w:hAnsi="Times New Roman" w:cs="Times New Roman"/>
          <w:kern w:val="0"/>
          <w:sz w:val="24"/>
          <w:szCs w:val="24"/>
          <w:lang w:bidi="ar-SA"/>
          <w14:ligatures w14:val="none"/>
        </w:rPr>
        <w:t xml:space="preserve">Принято на заседании </w:t>
      </w:r>
    </w:p>
    <w:p w14:paraId="64E88068" w14:textId="77777777" w:rsidR="00CB2590" w:rsidRPr="00CB2590" w:rsidRDefault="00CB2590" w:rsidP="00CB2590">
      <w:pPr>
        <w:spacing w:after="0" w:line="276" w:lineRule="auto"/>
        <w:rPr>
          <w:rFonts w:ascii="Times New Roman" w:eastAsia="Calibri" w:hAnsi="Times New Roman" w:cs="Times New Roman"/>
          <w:kern w:val="0"/>
          <w:sz w:val="24"/>
          <w:szCs w:val="24"/>
          <w:lang w:bidi="ar-SA"/>
          <w14:ligatures w14:val="none"/>
        </w:rPr>
      </w:pPr>
      <w:r w:rsidRPr="00CB2590">
        <w:rPr>
          <w:rFonts w:ascii="Times New Roman" w:eastAsia="Calibri" w:hAnsi="Times New Roman" w:cs="Times New Roman"/>
          <w:kern w:val="0"/>
          <w:sz w:val="24"/>
          <w:szCs w:val="24"/>
          <w:lang w:bidi="ar-SA"/>
          <w14:ligatures w14:val="none"/>
        </w:rPr>
        <w:t xml:space="preserve">                                                                                                       педагогического совета </w:t>
      </w:r>
    </w:p>
    <w:p w14:paraId="469305A6" w14:textId="77777777" w:rsidR="00CB2590" w:rsidRPr="00CB2590" w:rsidRDefault="00CB2590" w:rsidP="00CB2590">
      <w:pPr>
        <w:spacing w:after="0" w:line="276" w:lineRule="auto"/>
        <w:rPr>
          <w:rFonts w:ascii="Times New Roman" w:eastAsia="Calibri" w:hAnsi="Times New Roman" w:cs="Times New Roman"/>
          <w:kern w:val="0"/>
          <w:sz w:val="24"/>
          <w:szCs w:val="24"/>
          <w:lang w:bidi="ar-SA"/>
          <w14:ligatures w14:val="none"/>
        </w:rPr>
      </w:pPr>
      <w:r w:rsidRPr="00CB2590">
        <w:rPr>
          <w:rFonts w:ascii="Times New Roman" w:eastAsia="Calibri" w:hAnsi="Times New Roman" w:cs="Times New Roman"/>
          <w:kern w:val="0"/>
          <w:sz w:val="24"/>
          <w:szCs w:val="24"/>
          <w:lang w:bidi="ar-SA"/>
          <w14:ligatures w14:val="none"/>
        </w:rPr>
        <w:t xml:space="preserve">                                                                                                       Протокол №1 от 28.08.2023 г. </w:t>
      </w:r>
    </w:p>
    <w:p w14:paraId="114C926A" w14:textId="77777777" w:rsidR="00CB2590" w:rsidRPr="00CB2590" w:rsidRDefault="00CB2590" w:rsidP="00CB2590">
      <w:pPr>
        <w:spacing w:after="0" w:line="276" w:lineRule="auto"/>
        <w:rPr>
          <w:rFonts w:ascii="Times New Roman" w:eastAsia="Calibri" w:hAnsi="Times New Roman" w:cs="Times New Roman"/>
          <w:kern w:val="0"/>
          <w:sz w:val="24"/>
          <w:szCs w:val="24"/>
          <w:lang w:bidi="ar-SA"/>
          <w14:ligatures w14:val="none"/>
        </w:rPr>
      </w:pPr>
    </w:p>
    <w:p w14:paraId="4199AF92" w14:textId="77777777" w:rsidR="00CB2590" w:rsidRPr="00CB2590" w:rsidRDefault="00CB2590" w:rsidP="00CB2590">
      <w:pPr>
        <w:spacing w:after="0" w:line="276" w:lineRule="auto"/>
        <w:ind w:left="120"/>
        <w:jc w:val="center"/>
        <w:rPr>
          <w:rFonts w:ascii="Calibri" w:eastAsia="Calibri" w:hAnsi="Calibri" w:cs="Cordia New"/>
          <w:kern w:val="0"/>
          <w:sz w:val="24"/>
          <w:szCs w:val="24"/>
          <w:lang w:bidi="ar-SA"/>
          <w14:ligatures w14:val="none"/>
        </w:rPr>
      </w:pPr>
    </w:p>
    <w:p w14:paraId="3FF13D52" w14:textId="77777777" w:rsidR="00CB2590" w:rsidRPr="00CB2590" w:rsidRDefault="00CB2590" w:rsidP="00CB2590">
      <w:pPr>
        <w:spacing w:after="0" w:line="276" w:lineRule="auto"/>
        <w:ind w:left="120"/>
        <w:jc w:val="center"/>
        <w:rPr>
          <w:rFonts w:ascii="Calibri" w:eastAsia="Calibri" w:hAnsi="Calibri" w:cs="Cordia New"/>
          <w:kern w:val="0"/>
          <w:sz w:val="24"/>
          <w:szCs w:val="24"/>
          <w:lang w:bidi="ar-SA"/>
          <w14:ligatures w14:val="none"/>
        </w:rPr>
      </w:pPr>
    </w:p>
    <w:p w14:paraId="24CA3EFE" w14:textId="77777777" w:rsidR="00CB2590" w:rsidRPr="00CB2590" w:rsidRDefault="00CB2590" w:rsidP="00CB2590">
      <w:pPr>
        <w:spacing w:after="0" w:line="276" w:lineRule="auto"/>
        <w:ind w:left="120"/>
        <w:jc w:val="center"/>
        <w:rPr>
          <w:rFonts w:ascii="Calibri" w:eastAsia="Calibri" w:hAnsi="Calibri" w:cs="Cordia New"/>
          <w:kern w:val="0"/>
          <w:sz w:val="24"/>
          <w:szCs w:val="24"/>
          <w:lang w:bidi="ar-SA"/>
          <w14:ligatures w14:val="none"/>
        </w:rPr>
      </w:pPr>
    </w:p>
    <w:p w14:paraId="7DDF65B2" w14:textId="77777777" w:rsidR="00CB2590" w:rsidRPr="00CB2590" w:rsidRDefault="00CB2590" w:rsidP="00CB2590">
      <w:pPr>
        <w:spacing w:after="0" w:line="276" w:lineRule="auto"/>
        <w:ind w:left="120"/>
        <w:jc w:val="center"/>
        <w:rPr>
          <w:rFonts w:ascii="Calibri" w:eastAsia="Calibri" w:hAnsi="Calibri" w:cs="Cordia New"/>
          <w:kern w:val="0"/>
          <w:sz w:val="24"/>
          <w:szCs w:val="24"/>
          <w:lang w:bidi="ar-SA"/>
          <w14:ligatures w14:val="none"/>
        </w:rPr>
      </w:pPr>
    </w:p>
    <w:p w14:paraId="76707DEA" w14:textId="77777777" w:rsidR="00CB2590" w:rsidRPr="00CB2590" w:rsidRDefault="00CB2590" w:rsidP="00CB2590">
      <w:pPr>
        <w:spacing w:after="0" w:line="276" w:lineRule="auto"/>
        <w:rPr>
          <w:rFonts w:ascii="Calibri" w:eastAsia="Calibri" w:hAnsi="Calibri" w:cs="Cordia New"/>
          <w:kern w:val="0"/>
          <w:szCs w:val="22"/>
          <w:lang w:bidi="ar-SA"/>
          <w14:ligatures w14:val="none"/>
        </w:rPr>
      </w:pPr>
    </w:p>
    <w:p w14:paraId="549B67ED" w14:textId="77777777" w:rsidR="00CB2590" w:rsidRPr="00CB2590" w:rsidRDefault="00CB2590" w:rsidP="00CB2590">
      <w:pPr>
        <w:spacing w:after="0" w:line="276" w:lineRule="auto"/>
        <w:ind w:left="120"/>
        <w:jc w:val="center"/>
        <w:rPr>
          <w:rFonts w:ascii="Calibri" w:eastAsia="Calibri" w:hAnsi="Calibri" w:cs="Cordia New"/>
          <w:kern w:val="0"/>
          <w:szCs w:val="22"/>
          <w:lang w:bidi="ar-SA"/>
          <w14:ligatures w14:val="none"/>
        </w:rPr>
      </w:pPr>
      <w:r w:rsidRPr="00CB2590">
        <w:rPr>
          <w:rFonts w:ascii="Times New Roman" w:eastAsia="Calibri" w:hAnsi="Times New Roman" w:cs="Cordia New"/>
          <w:color w:val="000000"/>
          <w:kern w:val="0"/>
          <w:sz w:val="28"/>
          <w:szCs w:val="22"/>
          <w:lang w:bidi="ar-SA"/>
          <w14:ligatures w14:val="none"/>
        </w:rPr>
        <w:t>​</w:t>
      </w:r>
      <w:r w:rsidRPr="00CB2590">
        <w:rPr>
          <w:rFonts w:ascii="Times New Roman" w:eastAsia="Calibri" w:hAnsi="Times New Roman" w:cs="Cordia New"/>
          <w:b/>
          <w:color w:val="000000"/>
          <w:kern w:val="0"/>
          <w:sz w:val="28"/>
          <w:szCs w:val="22"/>
          <w:lang w:bidi="ar-SA"/>
          <w14:ligatures w14:val="none"/>
        </w:rPr>
        <w:t>Казань,‌ 2023 - 2024 уч. год‌</w:t>
      </w:r>
      <w:r w:rsidRPr="00CB2590">
        <w:rPr>
          <w:rFonts w:ascii="Times New Roman" w:eastAsia="Calibri" w:hAnsi="Times New Roman" w:cs="Cordia New"/>
          <w:color w:val="000000"/>
          <w:kern w:val="0"/>
          <w:sz w:val="28"/>
          <w:szCs w:val="22"/>
          <w:lang w:bidi="ar-SA"/>
          <w14:ligatures w14:val="none"/>
        </w:rPr>
        <w:t>​</w:t>
      </w:r>
    </w:p>
    <w:bookmarkEnd w:id="1"/>
    <w:p w14:paraId="68EEDAEB" w14:textId="77777777" w:rsidR="00CB2590" w:rsidRPr="00CB2590" w:rsidRDefault="00CB2590" w:rsidP="00CB2590">
      <w:pPr>
        <w:spacing w:line="254" w:lineRule="auto"/>
        <w:rPr>
          <w:rFonts w:ascii="Calibri" w:eastAsia="Calibri" w:hAnsi="Calibri" w:cs="Cordia New"/>
        </w:rPr>
      </w:pPr>
    </w:p>
    <w:p w14:paraId="57612969" w14:textId="77777777" w:rsidR="009153A7" w:rsidRPr="00A81B24" w:rsidRDefault="009153A7" w:rsidP="00A81B24">
      <w:pPr>
        <w:spacing w:after="0" w:line="276" w:lineRule="auto"/>
        <w:ind w:left="120"/>
        <w:rPr>
          <w:kern w:val="0"/>
          <w:szCs w:val="22"/>
          <w:lang w:bidi="ar-SA"/>
          <w14:ligatures w14:val="none"/>
        </w:rPr>
      </w:pPr>
    </w:p>
    <w:p w14:paraId="1C9CFF3C"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bookmarkStart w:id="2" w:name="block-16587745"/>
      <w:bookmarkEnd w:id="0"/>
      <w:r>
        <w:rPr>
          <w:rFonts w:ascii="Times New Roman" w:hAnsi="Times New Roman"/>
          <w:b/>
          <w:color w:val="000000"/>
          <w:kern w:val="0"/>
          <w:sz w:val="28"/>
          <w:szCs w:val="22"/>
          <w:lang w:bidi="ar-SA"/>
          <w14:ligatures w14:val="none"/>
        </w:rPr>
        <w:t xml:space="preserve">                             </w:t>
      </w:r>
    </w:p>
    <w:p w14:paraId="4E5AE0D9"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76187E15"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22090753"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4B0204ED"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08D741D1"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FC864B7"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379C12B1"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2007292D"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D8A046C"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1751476C"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06CCF809"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371844CD"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88CDA1F"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34AC2EA6"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D6F02C4"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0EC2648C"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2E47DBC6"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11F8D54B"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3D5FF4C7"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F30E114"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7EFEBF06"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4B63EE8D"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0E2849B8"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4437CAE3"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63E37A73"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28936CD"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6185FE6"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7958BB35"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77F7392"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3A73D777"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6D54699"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24914D58"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3F5E76F3"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549127FC"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27A39A3E"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0878CCE9" w14:textId="77777777" w:rsidR="00CB2590" w:rsidRDefault="00CB2590" w:rsidP="00A81B24">
      <w:pPr>
        <w:spacing w:after="0" w:line="276" w:lineRule="auto"/>
        <w:ind w:left="120"/>
        <w:rPr>
          <w:rFonts w:ascii="Times New Roman" w:hAnsi="Times New Roman"/>
          <w:b/>
          <w:color w:val="000000"/>
          <w:kern w:val="0"/>
          <w:sz w:val="28"/>
          <w:szCs w:val="22"/>
          <w:lang w:bidi="ar-SA"/>
          <w14:ligatures w14:val="none"/>
        </w:rPr>
      </w:pPr>
    </w:p>
    <w:p w14:paraId="1126B895" w14:textId="6941081A" w:rsidR="00A81B24" w:rsidRPr="00A81B24" w:rsidRDefault="00CB2590" w:rsidP="00A81B24">
      <w:pPr>
        <w:spacing w:after="0" w:line="276" w:lineRule="auto"/>
        <w:ind w:left="120"/>
        <w:rPr>
          <w:kern w:val="0"/>
          <w:szCs w:val="22"/>
          <w:lang w:bidi="ar-SA"/>
          <w14:ligatures w14:val="none"/>
        </w:rPr>
      </w:pPr>
      <w:r>
        <w:rPr>
          <w:rFonts w:ascii="Times New Roman" w:hAnsi="Times New Roman"/>
          <w:b/>
          <w:color w:val="000000"/>
          <w:kern w:val="0"/>
          <w:sz w:val="28"/>
          <w:szCs w:val="22"/>
          <w:lang w:bidi="ar-SA"/>
          <w14:ligatures w14:val="none"/>
        </w:rPr>
        <w:t xml:space="preserve">                         </w:t>
      </w:r>
      <w:r w:rsidR="00A81B24" w:rsidRPr="00A81B24">
        <w:rPr>
          <w:rFonts w:ascii="Times New Roman" w:hAnsi="Times New Roman"/>
          <w:b/>
          <w:color w:val="000000"/>
          <w:kern w:val="0"/>
          <w:sz w:val="28"/>
          <w:szCs w:val="22"/>
          <w:lang w:bidi="ar-SA"/>
          <w14:ligatures w14:val="none"/>
        </w:rPr>
        <w:t>ПОЯСНИТЕЛЬНАЯ ЗАПИСКА</w:t>
      </w:r>
    </w:p>
    <w:p w14:paraId="1583DBA3" w14:textId="77777777" w:rsidR="00A81B24" w:rsidRPr="00A81B24" w:rsidRDefault="00A81B24" w:rsidP="00A81B24">
      <w:pPr>
        <w:spacing w:after="0" w:line="276" w:lineRule="auto"/>
        <w:ind w:left="120"/>
        <w:rPr>
          <w:kern w:val="0"/>
          <w:szCs w:val="22"/>
          <w:lang w:bidi="ar-SA"/>
          <w14:ligatures w14:val="none"/>
        </w:rPr>
      </w:pPr>
    </w:p>
    <w:p w14:paraId="7E8DB5D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1D85A05F"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w:t>
      </w:r>
    </w:p>
    <w:p w14:paraId="2A6616E2" w14:textId="77777777" w:rsidR="00A81B24" w:rsidRPr="00A81B24" w:rsidRDefault="00A81B24" w:rsidP="00A81B24">
      <w:pPr>
        <w:spacing w:after="0" w:line="276" w:lineRule="auto"/>
        <w:ind w:left="120"/>
        <w:rPr>
          <w:kern w:val="0"/>
          <w:szCs w:val="22"/>
          <w:lang w:bidi="ar-SA"/>
          <w14:ligatures w14:val="none"/>
        </w:rPr>
      </w:pPr>
      <w:r w:rsidRPr="00A81B24">
        <w:rPr>
          <w:rFonts w:ascii="Times New Roman" w:hAnsi="Times New Roman"/>
          <w:b/>
          <w:color w:val="000000"/>
          <w:kern w:val="0"/>
          <w:sz w:val="28"/>
          <w:szCs w:val="22"/>
          <w:lang w:bidi="ar-SA"/>
          <w14:ligatures w14:val="none"/>
        </w:rPr>
        <w:t>ОБЩАЯ ХАРАКТЕРИСТИКА УЧЕБНОГО ПРЕДМЕТА «ЛИТЕРАТУРА»</w:t>
      </w:r>
    </w:p>
    <w:p w14:paraId="2988A2B0" w14:textId="77777777" w:rsidR="00A81B24" w:rsidRPr="00A81B24" w:rsidRDefault="00A81B24" w:rsidP="00A81B24">
      <w:pPr>
        <w:spacing w:after="0" w:line="276" w:lineRule="auto"/>
        <w:ind w:left="120"/>
        <w:rPr>
          <w:kern w:val="0"/>
          <w:szCs w:val="22"/>
          <w:lang w:bidi="ar-SA"/>
          <w14:ligatures w14:val="none"/>
        </w:rPr>
      </w:pPr>
    </w:p>
    <w:p w14:paraId="79D5F17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F9D063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A81B24">
        <w:rPr>
          <w:rFonts w:ascii="Times New Roman" w:hAnsi="Times New Roman"/>
          <w:color w:val="000000"/>
          <w:kern w:val="0"/>
          <w:sz w:val="28"/>
          <w:szCs w:val="22"/>
          <w:lang w:val="en-US" w:bidi="ar-SA"/>
          <w14:ligatures w14:val="none"/>
        </w:rPr>
        <w:t>I</w:t>
      </w:r>
      <w:r w:rsidRPr="00A81B24">
        <w:rPr>
          <w:rFonts w:ascii="Times New Roman" w:hAnsi="Times New Roman"/>
          <w:color w:val="000000"/>
          <w:kern w:val="0"/>
          <w:sz w:val="28"/>
          <w:szCs w:val="22"/>
          <w:lang w:bidi="ar-SA"/>
          <w14:ligatures w14:val="none"/>
        </w:rPr>
        <w:t>Х – начала ХХ</w:t>
      </w:r>
      <w:r w:rsidRPr="00A81B24">
        <w:rPr>
          <w:rFonts w:ascii="Times New Roman" w:hAnsi="Times New Roman"/>
          <w:color w:val="000000"/>
          <w:kern w:val="0"/>
          <w:sz w:val="28"/>
          <w:szCs w:val="22"/>
          <w:lang w:val="en-US" w:bidi="ar-SA"/>
          <w14:ligatures w14:val="none"/>
        </w:rPr>
        <w:t>I</w:t>
      </w:r>
      <w:r w:rsidRPr="00A81B24">
        <w:rPr>
          <w:rFonts w:ascii="Times New Roman" w:hAnsi="Times New Roman"/>
          <w:color w:val="000000"/>
          <w:kern w:val="0"/>
          <w:sz w:val="28"/>
          <w:szCs w:val="22"/>
          <w:lang w:bidi="ar-SA"/>
          <w14:ligatures w14:val="none"/>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66038D32"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A81B24">
        <w:rPr>
          <w:rFonts w:ascii="Times New Roman" w:hAnsi="Times New Roman"/>
          <w:color w:val="000000"/>
          <w:kern w:val="0"/>
          <w:sz w:val="28"/>
          <w:szCs w:val="22"/>
          <w:lang w:bidi="ar-SA"/>
          <w14:ligatures w14:val="none"/>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14:paraId="314C999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В рабочей программе учебного предмета «Литература» учтены этапы российского историко-литературного процесса второй половины Х</w:t>
      </w:r>
      <w:r w:rsidRPr="00A81B24">
        <w:rPr>
          <w:rFonts w:ascii="Times New Roman" w:hAnsi="Times New Roman"/>
          <w:color w:val="000000"/>
          <w:kern w:val="0"/>
          <w:sz w:val="28"/>
          <w:szCs w:val="22"/>
          <w:lang w:val="en-US" w:bidi="ar-SA"/>
          <w14:ligatures w14:val="none"/>
        </w:rPr>
        <w:t>I</w:t>
      </w:r>
      <w:r w:rsidRPr="00A81B24">
        <w:rPr>
          <w:rFonts w:ascii="Times New Roman" w:hAnsi="Times New Roman"/>
          <w:color w:val="000000"/>
          <w:kern w:val="0"/>
          <w:sz w:val="28"/>
          <w:szCs w:val="22"/>
          <w:lang w:bidi="ar-SA"/>
          <w14:ligatures w14:val="none"/>
        </w:rPr>
        <w:t>Х – начала ХХ</w:t>
      </w:r>
      <w:r w:rsidRPr="00A81B24">
        <w:rPr>
          <w:rFonts w:ascii="Times New Roman" w:hAnsi="Times New Roman"/>
          <w:color w:val="000000"/>
          <w:kern w:val="0"/>
          <w:sz w:val="28"/>
          <w:szCs w:val="22"/>
          <w:lang w:val="en-US" w:bidi="ar-SA"/>
          <w14:ligatures w14:val="none"/>
        </w:rPr>
        <w:t>I</w:t>
      </w:r>
      <w:r w:rsidRPr="00A81B24">
        <w:rPr>
          <w:rFonts w:ascii="Times New Roman" w:hAnsi="Times New Roman"/>
          <w:color w:val="000000"/>
          <w:kern w:val="0"/>
          <w:sz w:val="28"/>
          <w:szCs w:val="22"/>
          <w:lang w:bidi="ar-SA"/>
          <w14:ligatures w14:val="none"/>
        </w:rPr>
        <w:t xml:space="preserve"> века, представлены разделы, включающие произведения литератур народов России и зарубежной литературы.</w:t>
      </w:r>
    </w:p>
    <w:p w14:paraId="62AE362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5060B51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290FDFF1" w14:textId="77777777" w:rsidR="00A81B24" w:rsidRPr="00A81B24" w:rsidRDefault="00A81B24" w:rsidP="00A81B24">
      <w:pPr>
        <w:spacing w:after="0" w:line="276" w:lineRule="auto"/>
        <w:ind w:left="120"/>
        <w:rPr>
          <w:kern w:val="0"/>
          <w:szCs w:val="22"/>
          <w:lang w:bidi="ar-SA"/>
          <w14:ligatures w14:val="none"/>
        </w:rPr>
      </w:pPr>
      <w:r w:rsidRPr="00A81B24">
        <w:rPr>
          <w:rFonts w:ascii="Times New Roman" w:hAnsi="Times New Roman"/>
          <w:b/>
          <w:color w:val="000000"/>
          <w:kern w:val="0"/>
          <w:sz w:val="28"/>
          <w:szCs w:val="22"/>
          <w:lang w:bidi="ar-SA"/>
          <w14:ligatures w14:val="none"/>
        </w:rPr>
        <w:t>ЦЕЛИ ИЗУЧЕНИЯ УЧЕБНОГО ПРЕДМЕТА «ЛИТЕРАТУРА»</w:t>
      </w:r>
    </w:p>
    <w:p w14:paraId="610ED6F2" w14:textId="77777777" w:rsidR="00A81B24" w:rsidRPr="00A81B24" w:rsidRDefault="00A81B24" w:rsidP="00A81B24">
      <w:pPr>
        <w:spacing w:after="0" w:line="276" w:lineRule="auto"/>
        <w:ind w:left="120"/>
        <w:jc w:val="center"/>
        <w:rPr>
          <w:kern w:val="0"/>
          <w:szCs w:val="22"/>
          <w:lang w:bidi="ar-SA"/>
          <w14:ligatures w14:val="none"/>
        </w:rPr>
      </w:pPr>
    </w:p>
    <w:p w14:paraId="1158FD2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Цели изучения предмета «Литература» в средней школе состоят:</w:t>
      </w:r>
    </w:p>
    <w:p w14:paraId="1DF5531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67820FA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в развитии ценностно-смысловой сферы личности на основе высоких этических идеалов;</w:t>
      </w:r>
    </w:p>
    <w:p w14:paraId="039F08C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072194D7"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2E57B2F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A81B24">
        <w:rPr>
          <w:rFonts w:ascii="Times New Roman" w:hAnsi="Times New Roman"/>
          <w:color w:val="000000"/>
          <w:kern w:val="0"/>
          <w:sz w:val="28"/>
          <w:szCs w:val="22"/>
          <w:lang w:bidi="ar-SA"/>
          <w14:ligatures w14:val="none"/>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A81B24">
        <w:rPr>
          <w:rFonts w:ascii="Times New Roman" w:hAnsi="Times New Roman"/>
          <w:color w:val="000000"/>
          <w:kern w:val="0"/>
          <w:sz w:val="28"/>
          <w:szCs w:val="22"/>
          <w:lang w:val="en-US" w:bidi="ar-SA"/>
          <w14:ligatures w14:val="none"/>
        </w:rPr>
        <w:t>I</w:t>
      </w:r>
      <w:r w:rsidRPr="00A81B24">
        <w:rPr>
          <w:rFonts w:ascii="Times New Roman" w:hAnsi="Times New Roman"/>
          <w:color w:val="000000"/>
          <w:kern w:val="0"/>
          <w:sz w:val="28"/>
          <w:szCs w:val="22"/>
          <w:lang w:bidi="ar-SA"/>
          <w14:ligatures w14:val="none"/>
        </w:rPr>
        <w:t>Х – начала ХХ</w:t>
      </w:r>
      <w:r w:rsidRPr="00A81B24">
        <w:rPr>
          <w:rFonts w:ascii="Times New Roman" w:hAnsi="Times New Roman"/>
          <w:color w:val="000000"/>
          <w:kern w:val="0"/>
          <w:sz w:val="28"/>
          <w:szCs w:val="22"/>
          <w:lang w:val="en-US" w:bidi="ar-SA"/>
          <w14:ligatures w14:val="none"/>
        </w:rPr>
        <w:t>I</w:t>
      </w:r>
      <w:r w:rsidRPr="00A81B24">
        <w:rPr>
          <w:rFonts w:ascii="Times New Roman" w:hAnsi="Times New Roman"/>
          <w:color w:val="000000"/>
          <w:kern w:val="0"/>
          <w:sz w:val="28"/>
          <w:szCs w:val="22"/>
          <w:lang w:bidi="ar-SA"/>
          <w14:ligatures w14:val="none"/>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757912F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40DA06F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Задачи, связанные с воспитанием читательских качеств </w:t>
      </w:r>
      <w:r w:rsidRPr="00A81B24">
        <w:rPr>
          <w:rFonts w:ascii="Times New Roman" w:hAnsi="Times New Roman"/>
          <w:color w:val="000000"/>
          <w:spacing w:val="-2"/>
          <w:kern w:val="0"/>
          <w:sz w:val="28"/>
          <w:szCs w:val="22"/>
          <w:lang w:bidi="ar-SA"/>
          <w14:ligatures w14:val="none"/>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81B24">
        <w:rPr>
          <w:rFonts w:ascii="Times New Roman" w:hAnsi="Times New Roman"/>
          <w:color w:val="000000"/>
          <w:kern w:val="0"/>
          <w:sz w:val="28"/>
          <w:szCs w:val="22"/>
          <w:lang w:bidi="ar-SA"/>
          <w14:ligatures w14:val="none"/>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07492AC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w:t>
      </w:r>
      <w:r w:rsidRPr="00A81B24">
        <w:rPr>
          <w:rFonts w:ascii="Times New Roman" w:hAnsi="Times New Roman"/>
          <w:color w:val="000000"/>
          <w:kern w:val="0"/>
          <w:sz w:val="28"/>
          <w:szCs w:val="22"/>
          <w:lang w:bidi="ar-SA"/>
          <w14:ligatures w14:val="none"/>
        </w:rPr>
        <w:lastRenderedPageBreak/>
        <w:t>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1CFB35B1" w14:textId="77777777" w:rsidR="00A81B24" w:rsidRPr="00A81B24" w:rsidRDefault="00A81B24" w:rsidP="00A81B24">
      <w:pPr>
        <w:spacing w:after="0" w:line="276" w:lineRule="auto"/>
        <w:ind w:left="120"/>
        <w:rPr>
          <w:kern w:val="0"/>
          <w:szCs w:val="22"/>
          <w:lang w:bidi="ar-SA"/>
          <w14:ligatures w14:val="none"/>
        </w:rPr>
      </w:pPr>
      <w:r w:rsidRPr="00A81B24">
        <w:rPr>
          <w:rFonts w:ascii="Times New Roman" w:hAnsi="Times New Roman"/>
          <w:b/>
          <w:color w:val="000000"/>
          <w:kern w:val="0"/>
          <w:sz w:val="28"/>
          <w:szCs w:val="22"/>
          <w:lang w:bidi="ar-SA"/>
          <w14:ligatures w14:val="none"/>
        </w:rPr>
        <w:t>МЕСТО УЧЕБНОГО ПРЕДМЕТА «ЛИТЕРАТУРА» В УЧЕБНОМ ПЛАНЕ</w:t>
      </w:r>
    </w:p>
    <w:p w14:paraId="6C478484" w14:textId="77777777" w:rsidR="00A81B24" w:rsidRPr="00A81B24" w:rsidRDefault="00A81B24" w:rsidP="00A81B24">
      <w:pPr>
        <w:spacing w:after="0" w:line="276" w:lineRule="auto"/>
        <w:ind w:left="120"/>
        <w:jc w:val="both"/>
        <w:rPr>
          <w:kern w:val="0"/>
          <w:szCs w:val="22"/>
          <w:lang w:bidi="ar-SA"/>
          <w14:ligatures w14:val="none"/>
        </w:rPr>
      </w:pPr>
      <w:r w:rsidRPr="00A81B24">
        <w:rPr>
          <w:rFonts w:ascii="Times New Roman" w:hAnsi="Times New Roman"/>
          <w:color w:val="000000"/>
          <w:kern w:val="0"/>
          <w:sz w:val="28"/>
          <w:szCs w:val="22"/>
          <w:lang w:bidi="ar-SA"/>
          <w14:ligatures w14:val="none"/>
        </w:rPr>
        <w:t>​</w:t>
      </w:r>
    </w:p>
    <w:p w14:paraId="1CD3A3E9" w14:textId="46F13A72" w:rsidR="00A81B24" w:rsidRPr="00A81B24" w:rsidRDefault="00A81B24" w:rsidP="00FD5201">
      <w:pPr>
        <w:spacing w:after="0" w:line="276" w:lineRule="auto"/>
        <w:ind w:firstLine="600"/>
        <w:jc w:val="both"/>
        <w:rPr>
          <w:kern w:val="0"/>
          <w:szCs w:val="22"/>
          <w:lang w:bidi="ar-SA"/>
          <w14:ligatures w14:val="none"/>
        </w:rPr>
        <w:sectPr w:rsidR="00A81B24" w:rsidRPr="00A81B24">
          <w:pgSz w:w="11906" w:h="16383"/>
          <w:pgMar w:top="1134" w:right="850" w:bottom="1134" w:left="1701" w:header="720" w:footer="720" w:gutter="0"/>
          <w:cols w:space="720"/>
        </w:sectPr>
      </w:pPr>
      <w:r w:rsidRPr="00A81B24">
        <w:rPr>
          <w:rFonts w:ascii="Times New Roman" w:hAnsi="Times New Roman"/>
          <w:color w:val="000000"/>
          <w:kern w:val="0"/>
          <w:sz w:val="28"/>
          <w:szCs w:val="22"/>
          <w:lang w:bidi="ar-SA"/>
          <w14:ligatures w14:val="none"/>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7E43D3D8" w14:textId="77777777" w:rsidR="00A81B24" w:rsidRPr="00A81B24" w:rsidRDefault="00A81B24" w:rsidP="00FD5201">
      <w:pPr>
        <w:spacing w:after="0" w:line="276" w:lineRule="auto"/>
        <w:rPr>
          <w:kern w:val="0"/>
          <w:szCs w:val="22"/>
          <w:lang w:bidi="ar-SA"/>
          <w14:ligatures w14:val="none"/>
        </w:rPr>
      </w:pPr>
      <w:bookmarkStart w:id="3" w:name="block-16587743"/>
      <w:bookmarkEnd w:id="2"/>
      <w:r w:rsidRPr="00A81B24">
        <w:rPr>
          <w:rFonts w:ascii="Times New Roman" w:hAnsi="Times New Roman"/>
          <w:b/>
          <w:color w:val="000000"/>
          <w:kern w:val="0"/>
          <w:sz w:val="28"/>
          <w:szCs w:val="22"/>
          <w:lang w:bidi="ar-SA"/>
          <w14:ligatures w14:val="none"/>
        </w:rPr>
        <w:lastRenderedPageBreak/>
        <w:t xml:space="preserve">СОДЕРЖАНИЕ УЧЕБНОГО ПРЕДМЕТА «ЛИТЕРАТУРА» </w:t>
      </w:r>
    </w:p>
    <w:p w14:paraId="0B22FA23" w14:textId="77777777" w:rsidR="00A81B24" w:rsidRPr="00A81B24" w:rsidRDefault="00A81B24" w:rsidP="00A81B24">
      <w:pPr>
        <w:spacing w:after="0" w:line="276" w:lineRule="auto"/>
        <w:ind w:left="120"/>
        <w:rPr>
          <w:kern w:val="0"/>
          <w:szCs w:val="22"/>
          <w:lang w:bidi="ar-SA"/>
          <w14:ligatures w14:val="none"/>
        </w:rPr>
      </w:pPr>
      <w:r w:rsidRPr="00A81B24">
        <w:rPr>
          <w:rFonts w:ascii="Times New Roman" w:hAnsi="Times New Roman"/>
          <w:b/>
          <w:color w:val="000000"/>
          <w:kern w:val="0"/>
          <w:sz w:val="28"/>
          <w:szCs w:val="22"/>
          <w:lang w:bidi="ar-SA"/>
          <w14:ligatures w14:val="none"/>
        </w:rPr>
        <w:t>​</w:t>
      </w:r>
    </w:p>
    <w:p w14:paraId="57E2BD25" w14:textId="77777777" w:rsidR="00A81B24" w:rsidRPr="00A81B24" w:rsidRDefault="00A81B24" w:rsidP="00A81B24">
      <w:pPr>
        <w:spacing w:after="0" w:line="276" w:lineRule="auto"/>
        <w:ind w:left="120"/>
        <w:rPr>
          <w:kern w:val="0"/>
          <w:szCs w:val="22"/>
          <w:lang w:bidi="ar-SA"/>
          <w14:ligatures w14:val="none"/>
        </w:rPr>
      </w:pPr>
      <w:r w:rsidRPr="00A81B24">
        <w:rPr>
          <w:rFonts w:ascii="Times New Roman" w:hAnsi="Times New Roman"/>
          <w:b/>
          <w:color w:val="000000"/>
          <w:kern w:val="0"/>
          <w:sz w:val="28"/>
          <w:szCs w:val="22"/>
          <w:lang w:bidi="ar-SA"/>
          <w14:ligatures w14:val="none"/>
        </w:rPr>
        <w:t>10 КЛАСС</w:t>
      </w:r>
    </w:p>
    <w:p w14:paraId="307F29A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Литература второй половины </w:t>
      </w:r>
      <w:r w:rsidRPr="00A81B24">
        <w:rPr>
          <w:rFonts w:ascii="Times New Roman" w:hAnsi="Times New Roman"/>
          <w:b/>
          <w:color w:val="000000"/>
          <w:kern w:val="0"/>
          <w:sz w:val="28"/>
          <w:szCs w:val="22"/>
          <w:lang w:val="en-US" w:bidi="ar-SA"/>
          <w14:ligatures w14:val="none"/>
        </w:rPr>
        <w:t>XIX</w:t>
      </w:r>
      <w:r w:rsidRPr="00A81B24">
        <w:rPr>
          <w:rFonts w:ascii="Times New Roman" w:hAnsi="Times New Roman"/>
          <w:b/>
          <w:color w:val="000000"/>
          <w:kern w:val="0"/>
          <w:sz w:val="28"/>
          <w:szCs w:val="22"/>
          <w:lang w:bidi="ar-SA"/>
          <w14:ligatures w14:val="none"/>
        </w:rPr>
        <w:t xml:space="preserve"> века</w:t>
      </w:r>
    </w:p>
    <w:p w14:paraId="196CE2A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А. Н. Островский. </w:t>
      </w:r>
      <w:r w:rsidRPr="00A81B24">
        <w:rPr>
          <w:rFonts w:ascii="Times New Roman" w:hAnsi="Times New Roman"/>
          <w:color w:val="000000"/>
          <w:kern w:val="0"/>
          <w:sz w:val="28"/>
          <w:szCs w:val="22"/>
          <w:lang w:bidi="ar-SA"/>
          <w14:ligatures w14:val="none"/>
        </w:rPr>
        <w:t>Драма «Гроза».</w:t>
      </w:r>
    </w:p>
    <w:p w14:paraId="013EE58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И. А. Гончаров.</w:t>
      </w:r>
      <w:r w:rsidRPr="00A81B24">
        <w:rPr>
          <w:rFonts w:ascii="Times New Roman" w:hAnsi="Times New Roman"/>
          <w:color w:val="000000"/>
          <w:kern w:val="0"/>
          <w:sz w:val="28"/>
          <w:szCs w:val="22"/>
          <w:lang w:bidi="ar-SA"/>
          <w14:ligatures w14:val="none"/>
        </w:rPr>
        <w:t xml:space="preserve"> Роман «Обломов».</w:t>
      </w:r>
    </w:p>
    <w:p w14:paraId="64F71D0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И. С. Тургенев. </w:t>
      </w:r>
      <w:r w:rsidRPr="00A81B24">
        <w:rPr>
          <w:rFonts w:ascii="Times New Roman" w:hAnsi="Times New Roman"/>
          <w:color w:val="000000"/>
          <w:kern w:val="0"/>
          <w:sz w:val="28"/>
          <w:szCs w:val="22"/>
          <w:lang w:bidi="ar-SA"/>
          <w14:ligatures w14:val="none"/>
        </w:rPr>
        <w:t>Роман «Отцы и дети».</w:t>
      </w:r>
    </w:p>
    <w:p w14:paraId="7721012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Ф. И. Тютчев.</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4" w:name="48bc43c6-6543-4d2e-be22-d1d9dcade9cc"/>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w:t>
      </w:r>
      <w:proofErr w:type="spellStart"/>
      <w:r w:rsidRPr="00A81B24">
        <w:rPr>
          <w:rFonts w:ascii="Times New Roman" w:hAnsi="Times New Roman"/>
          <w:color w:val="000000"/>
          <w:kern w:val="0"/>
          <w:sz w:val="28"/>
          <w:szCs w:val="22"/>
          <w:lang w:val="en-US" w:bidi="ar-SA"/>
          <w14:ligatures w14:val="none"/>
        </w:rPr>
        <w:t>Silentium</w:t>
      </w:r>
      <w:proofErr w:type="spellEnd"/>
      <w:r w:rsidRPr="00A81B24">
        <w:rPr>
          <w:rFonts w:ascii="Times New Roman" w:hAnsi="Times New Roman"/>
          <w:color w:val="000000"/>
          <w:kern w:val="0"/>
          <w:sz w:val="28"/>
          <w:szCs w:val="22"/>
          <w:lang w:bidi="ar-SA"/>
          <w14:ligatures w14:val="none"/>
        </w:rPr>
        <w:t>!», «Не то, что мните вы, природа...», «Умом Россию не понять…», «О, как убийственно мы любим...», «Нам не дано предугадать…», «К. Б.» («Я встретил вас – и всё былое...») и др.</w:t>
      </w:r>
      <w:bookmarkEnd w:id="4"/>
      <w:r w:rsidRPr="00A81B24">
        <w:rPr>
          <w:rFonts w:ascii="Times New Roman" w:hAnsi="Times New Roman"/>
          <w:color w:val="000000"/>
          <w:kern w:val="0"/>
          <w:sz w:val="28"/>
          <w:szCs w:val="22"/>
          <w:lang w:bidi="ar-SA"/>
          <w14:ligatures w14:val="none"/>
        </w:rPr>
        <w:t>‌</w:t>
      </w:r>
    </w:p>
    <w:p w14:paraId="48367DF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Н. А. Некрасов.</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5" w:name="031b8cc4-cde5-4a9c-905b-e00f20638553"/>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r w:rsidRPr="00A81B24">
        <w:rPr>
          <w:rFonts w:ascii="Times New Roman" w:hAnsi="Times New Roman"/>
          <w:color w:val="000000"/>
          <w:kern w:val="0"/>
          <w:sz w:val="28"/>
          <w:szCs w:val="22"/>
          <w:lang w:bidi="ar-SA"/>
          <w14:ligatures w14:val="none"/>
        </w:rPr>
        <w:t>‌</w:t>
      </w:r>
    </w:p>
    <w:p w14:paraId="6D8BB1D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Поэма «Кому на Руси жить хорошо».</w:t>
      </w:r>
    </w:p>
    <w:p w14:paraId="2333678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А. А. Фет.</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6" w:name="eb23db15-b015-4a3a-8a97-7db9cc20cece"/>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r w:rsidRPr="00A81B24">
        <w:rPr>
          <w:rFonts w:ascii="Times New Roman" w:hAnsi="Times New Roman"/>
          <w:color w:val="000000"/>
          <w:kern w:val="0"/>
          <w:sz w:val="28"/>
          <w:szCs w:val="22"/>
          <w:lang w:bidi="ar-SA"/>
          <w14:ligatures w14:val="none"/>
        </w:rPr>
        <w:t>‌</w:t>
      </w:r>
    </w:p>
    <w:p w14:paraId="06171317"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М. Е. Салтыков-Щедрин.</w:t>
      </w:r>
      <w:r w:rsidRPr="00A81B24">
        <w:rPr>
          <w:rFonts w:ascii="Times New Roman" w:hAnsi="Times New Roman"/>
          <w:color w:val="000000"/>
          <w:kern w:val="0"/>
          <w:sz w:val="28"/>
          <w:szCs w:val="22"/>
          <w:lang w:bidi="ar-SA"/>
          <w14:ligatures w14:val="none"/>
        </w:rPr>
        <w:t xml:space="preserve"> Роман-хроника «История одного города» </w:t>
      </w:r>
      <w:proofErr w:type="gramStart"/>
      <w:r w:rsidRPr="00A81B24">
        <w:rPr>
          <w:rFonts w:ascii="Times New Roman" w:hAnsi="Times New Roman"/>
          <w:color w:val="000000"/>
          <w:kern w:val="0"/>
          <w:sz w:val="28"/>
          <w:szCs w:val="22"/>
          <w:lang w:bidi="ar-SA"/>
          <w14:ligatures w14:val="none"/>
        </w:rPr>
        <w:t>‌</w:t>
      </w:r>
      <w:bookmarkStart w:id="7" w:name="29387ada-5345-4af2-8dea-d972ed55bcee"/>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 xml:space="preserve">не менее двух глав по выбору). Например, главы «О </w:t>
      </w:r>
      <w:proofErr w:type="spellStart"/>
      <w:r w:rsidRPr="00A81B24">
        <w:rPr>
          <w:rFonts w:ascii="Times New Roman" w:hAnsi="Times New Roman"/>
          <w:color w:val="000000"/>
          <w:kern w:val="0"/>
          <w:sz w:val="28"/>
          <w:szCs w:val="22"/>
          <w:lang w:bidi="ar-SA"/>
          <w14:ligatures w14:val="none"/>
        </w:rPr>
        <w:t>корени</w:t>
      </w:r>
      <w:proofErr w:type="spellEnd"/>
      <w:r w:rsidRPr="00A81B24">
        <w:rPr>
          <w:rFonts w:ascii="Times New Roman" w:hAnsi="Times New Roman"/>
          <w:color w:val="000000"/>
          <w:kern w:val="0"/>
          <w:sz w:val="28"/>
          <w:szCs w:val="22"/>
          <w:lang w:bidi="ar-SA"/>
          <w14:ligatures w14:val="none"/>
        </w:rPr>
        <w:t xml:space="preserve"> происхождения </w:t>
      </w:r>
      <w:proofErr w:type="spellStart"/>
      <w:r w:rsidRPr="00A81B24">
        <w:rPr>
          <w:rFonts w:ascii="Times New Roman" w:hAnsi="Times New Roman"/>
          <w:color w:val="000000"/>
          <w:kern w:val="0"/>
          <w:sz w:val="28"/>
          <w:szCs w:val="22"/>
          <w:lang w:bidi="ar-SA"/>
          <w14:ligatures w14:val="none"/>
        </w:rPr>
        <w:t>глуповцев</w:t>
      </w:r>
      <w:proofErr w:type="spellEnd"/>
      <w:r w:rsidRPr="00A81B24">
        <w:rPr>
          <w:rFonts w:ascii="Times New Roman" w:hAnsi="Times New Roman"/>
          <w:color w:val="000000"/>
          <w:kern w:val="0"/>
          <w:sz w:val="28"/>
          <w:szCs w:val="22"/>
          <w:lang w:bidi="ar-SA"/>
          <w14:ligatures w14:val="none"/>
        </w:rPr>
        <w:t>», «Опись градоначальникам», «Органчик», «Подтверждение покаяния» и др.</w:t>
      </w:r>
      <w:bookmarkEnd w:id="7"/>
      <w:r w:rsidRPr="00A81B24">
        <w:rPr>
          <w:rFonts w:ascii="Times New Roman" w:hAnsi="Times New Roman"/>
          <w:color w:val="000000"/>
          <w:kern w:val="0"/>
          <w:sz w:val="28"/>
          <w:szCs w:val="22"/>
          <w:lang w:bidi="ar-SA"/>
          <w14:ligatures w14:val="none"/>
        </w:rPr>
        <w:t>‌</w:t>
      </w:r>
    </w:p>
    <w:p w14:paraId="3E440E8E"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Ф. М. Достоевский.</w:t>
      </w:r>
      <w:r w:rsidRPr="00A81B24">
        <w:rPr>
          <w:rFonts w:ascii="Times New Roman" w:hAnsi="Times New Roman"/>
          <w:color w:val="000000"/>
          <w:kern w:val="0"/>
          <w:sz w:val="28"/>
          <w:szCs w:val="22"/>
          <w:lang w:bidi="ar-SA"/>
          <w14:ligatures w14:val="none"/>
        </w:rPr>
        <w:t xml:space="preserve"> Роман «Преступление и наказание».</w:t>
      </w:r>
    </w:p>
    <w:p w14:paraId="53EF361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Л. Н. Толстой.</w:t>
      </w:r>
      <w:r w:rsidRPr="00A81B24">
        <w:rPr>
          <w:rFonts w:ascii="Times New Roman" w:hAnsi="Times New Roman"/>
          <w:color w:val="000000"/>
          <w:kern w:val="0"/>
          <w:sz w:val="28"/>
          <w:szCs w:val="22"/>
          <w:lang w:bidi="ar-SA"/>
          <w14:ligatures w14:val="none"/>
        </w:rPr>
        <w:t xml:space="preserve"> Роман-эпопея «Война и мир».</w:t>
      </w:r>
    </w:p>
    <w:p w14:paraId="1AFA649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Н. С. Лесков.</w:t>
      </w:r>
      <w:r w:rsidRPr="00A81B24">
        <w:rPr>
          <w:rFonts w:ascii="Times New Roman" w:hAnsi="Times New Roman"/>
          <w:color w:val="000000"/>
          <w:kern w:val="0"/>
          <w:sz w:val="28"/>
          <w:szCs w:val="22"/>
          <w:lang w:bidi="ar-SA"/>
          <w14:ligatures w14:val="none"/>
        </w:rPr>
        <w:t xml:space="preserve"> Рассказы и повести </w:t>
      </w:r>
      <w:proofErr w:type="gramStart"/>
      <w:r w:rsidRPr="00A81B24">
        <w:rPr>
          <w:rFonts w:ascii="Times New Roman" w:hAnsi="Times New Roman"/>
          <w:color w:val="000000"/>
          <w:kern w:val="0"/>
          <w:sz w:val="28"/>
          <w:szCs w:val="22"/>
          <w:lang w:bidi="ar-SA"/>
          <w14:ligatures w14:val="none"/>
        </w:rPr>
        <w:t>‌</w:t>
      </w:r>
      <w:bookmarkStart w:id="8" w:name="990e385f-9c2d-4e67-9c0b-d1aecc4752da"/>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одного произведения по выбору). Например, «Очарованный странник», «Однодум» и др.</w:t>
      </w:r>
      <w:bookmarkEnd w:id="8"/>
      <w:r w:rsidRPr="00A81B24">
        <w:rPr>
          <w:rFonts w:ascii="Times New Roman" w:hAnsi="Times New Roman"/>
          <w:color w:val="000000"/>
          <w:kern w:val="0"/>
          <w:sz w:val="28"/>
          <w:szCs w:val="22"/>
          <w:lang w:bidi="ar-SA"/>
          <w14:ligatures w14:val="none"/>
        </w:rPr>
        <w:t>‌</w:t>
      </w:r>
    </w:p>
    <w:p w14:paraId="12F2186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А. П. Чехов. </w:t>
      </w:r>
      <w:r w:rsidRPr="00A81B24">
        <w:rPr>
          <w:rFonts w:ascii="Times New Roman" w:hAnsi="Times New Roman"/>
          <w:color w:val="000000"/>
          <w:kern w:val="0"/>
          <w:sz w:val="28"/>
          <w:szCs w:val="22"/>
          <w:lang w:bidi="ar-SA"/>
          <w14:ligatures w14:val="none"/>
        </w:rPr>
        <w:t xml:space="preserve">Рассказы </w:t>
      </w:r>
      <w:proofErr w:type="gramStart"/>
      <w:r w:rsidRPr="00A81B24">
        <w:rPr>
          <w:rFonts w:ascii="Times New Roman" w:hAnsi="Times New Roman"/>
          <w:color w:val="000000"/>
          <w:kern w:val="0"/>
          <w:sz w:val="28"/>
          <w:szCs w:val="22"/>
          <w:lang w:bidi="ar-SA"/>
          <w14:ligatures w14:val="none"/>
        </w:rPr>
        <w:t>‌</w:t>
      </w:r>
      <w:bookmarkStart w:id="9" w:name="b3d897a5-ac88-4049-9662-d528178c90e0"/>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«Студент», «</w:t>
      </w:r>
      <w:proofErr w:type="spellStart"/>
      <w:r w:rsidRPr="00A81B24">
        <w:rPr>
          <w:rFonts w:ascii="Times New Roman" w:hAnsi="Times New Roman"/>
          <w:color w:val="000000"/>
          <w:kern w:val="0"/>
          <w:sz w:val="28"/>
          <w:szCs w:val="22"/>
          <w:lang w:bidi="ar-SA"/>
          <w14:ligatures w14:val="none"/>
        </w:rPr>
        <w:t>Ионыч</w:t>
      </w:r>
      <w:proofErr w:type="spellEnd"/>
      <w:r w:rsidRPr="00A81B24">
        <w:rPr>
          <w:rFonts w:ascii="Times New Roman" w:hAnsi="Times New Roman"/>
          <w:color w:val="000000"/>
          <w:kern w:val="0"/>
          <w:sz w:val="28"/>
          <w:szCs w:val="22"/>
          <w:lang w:bidi="ar-SA"/>
          <w14:ligatures w14:val="none"/>
        </w:rPr>
        <w:t>», «Дама с собачкой», «Человек в футляре» и др.</w:t>
      </w:r>
      <w:bookmarkEnd w:id="9"/>
      <w:r w:rsidRPr="00A81B24">
        <w:rPr>
          <w:rFonts w:ascii="Times New Roman" w:hAnsi="Times New Roman"/>
          <w:color w:val="000000"/>
          <w:kern w:val="0"/>
          <w:sz w:val="28"/>
          <w:szCs w:val="22"/>
          <w:lang w:bidi="ar-SA"/>
          <w14:ligatures w14:val="none"/>
        </w:rPr>
        <w:t>‌</w:t>
      </w:r>
    </w:p>
    <w:p w14:paraId="6C9FD51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Комедия «Вишнёвый сад».</w:t>
      </w:r>
    </w:p>
    <w:p w14:paraId="4ABE450B"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Литературная критика второй половины </w:t>
      </w:r>
      <w:r w:rsidRPr="00A81B24">
        <w:rPr>
          <w:rFonts w:ascii="Times New Roman" w:hAnsi="Times New Roman"/>
          <w:b/>
          <w:color w:val="000000"/>
          <w:kern w:val="0"/>
          <w:sz w:val="28"/>
          <w:szCs w:val="22"/>
          <w:lang w:val="en-US" w:bidi="ar-SA"/>
          <w14:ligatures w14:val="none"/>
        </w:rPr>
        <w:t>XIX</w:t>
      </w:r>
      <w:r w:rsidRPr="00A81B24">
        <w:rPr>
          <w:rFonts w:ascii="Times New Roman" w:hAnsi="Times New Roman"/>
          <w:b/>
          <w:color w:val="000000"/>
          <w:kern w:val="0"/>
          <w:sz w:val="28"/>
          <w:szCs w:val="22"/>
          <w:lang w:bidi="ar-SA"/>
          <w14:ligatures w14:val="none"/>
        </w:rPr>
        <w:t xml:space="preserve"> века</w:t>
      </w:r>
    </w:p>
    <w:p w14:paraId="006B9CAE"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Статьи </w:t>
      </w:r>
      <w:r w:rsidRPr="00A81B24">
        <w:rPr>
          <w:rFonts w:ascii="Times New Roman" w:hAnsi="Times New Roman"/>
          <w:color w:val="000000"/>
          <w:kern w:val="0"/>
          <w:sz w:val="28"/>
          <w:szCs w:val="22"/>
          <w:lang w:val="en-US" w:bidi="ar-SA"/>
          <w14:ligatures w14:val="none"/>
        </w:rPr>
        <w:t>H</w:t>
      </w:r>
      <w:r w:rsidRPr="00A81B24">
        <w:rPr>
          <w:rFonts w:ascii="Times New Roman" w:hAnsi="Times New Roman"/>
          <w:color w:val="000000"/>
          <w:kern w:val="0"/>
          <w:sz w:val="28"/>
          <w:szCs w:val="22"/>
          <w:lang w:bidi="ar-SA"/>
          <w14:ligatures w14:val="none"/>
        </w:rPr>
        <w:t xml:space="preserve">. А. Добролюбова «Луч света в тёмном царстве», «Что такое обломовщина?», Д. И. Писарева «Базаров» и др. </w:t>
      </w:r>
      <w:proofErr w:type="gramStart"/>
      <w:r w:rsidRPr="00A81B24">
        <w:rPr>
          <w:rFonts w:ascii="Times New Roman" w:hAnsi="Times New Roman"/>
          <w:color w:val="000000"/>
          <w:kern w:val="0"/>
          <w:sz w:val="28"/>
          <w:szCs w:val="22"/>
          <w:lang w:bidi="ar-SA"/>
          <w14:ligatures w14:val="none"/>
        </w:rPr>
        <w:t>‌</w:t>
      </w:r>
      <w:bookmarkStart w:id="10" w:name="04a2e017-0885-41b9-bb17-f10d0bd9f094"/>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двух статей по выбору в соответствии с изучаемым художественным произведением).</w:t>
      </w:r>
      <w:bookmarkEnd w:id="10"/>
      <w:r w:rsidRPr="00A81B24">
        <w:rPr>
          <w:rFonts w:ascii="Times New Roman" w:hAnsi="Times New Roman"/>
          <w:color w:val="000000"/>
          <w:kern w:val="0"/>
          <w:sz w:val="28"/>
          <w:szCs w:val="22"/>
          <w:lang w:bidi="ar-SA"/>
          <w14:ligatures w14:val="none"/>
        </w:rPr>
        <w:t>‌</w:t>
      </w:r>
    </w:p>
    <w:p w14:paraId="3B665EFB"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Литература народов России</w:t>
      </w:r>
      <w:r w:rsidRPr="00A81B24">
        <w:rPr>
          <w:rFonts w:ascii="Times New Roman" w:hAnsi="Times New Roman"/>
          <w:color w:val="000000"/>
          <w:kern w:val="0"/>
          <w:sz w:val="28"/>
          <w:szCs w:val="22"/>
          <w:lang w:bidi="ar-SA"/>
          <w14:ligatures w14:val="none"/>
        </w:rPr>
        <w:t xml:space="preserve"> </w:t>
      </w:r>
    </w:p>
    <w:p w14:paraId="61569D9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11" w:name="3b5cbcbb-b3a7-4749-abe3-3cc4e5bb2c8e"/>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одного по выбору). Например, Г. Тукая, К. Хетагурова и др.</w:t>
      </w:r>
      <w:bookmarkEnd w:id="11"/>
      <w:r w:rsidRPr="00A81B24">
        <w:rPr>
          <w:rFonts w:ascii="Times New Roman" w:hAnsi="Times New Roman"/>
          <w:color w:val="000000"/>
          <w:kern w:val="0"/>
          <w:sz w:val="28"/>
          <w:szCs w:val="22"/>
          <w:lang w:bidi="ar-SA"/>
          <w14:ligatures w14:val="none"/>
        </w:rPr>
        <w:t>‌</w:t>
      </w:r>
    </w:p>
    <w:p w14:paraId="52E9CB4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lastRenderedPageBreak/>
        <w:t>Зарубежная литература</w:t>
      </w:r>
    </w:p>
    <w:p w14:paraId="6E285FE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Зарубежная проза второй половины </w:t>
      </w:r>
      <w:r w:rsidRPr="00A81B24">
        <w:rPr>
          <w:rFonts w:ascii="Times New Roman" w:hAnsi="Times New Roman"/>
          <w:b/>
          <w:color w:val="000000"/>
          <w:kern w:val="0"/>
          <w:sz w:val="28"/>
          <w:szCs w:val="22"/>
          <w:lang w:val="en-US" w:bidi="ar-SA"/>
          <w14:ligatures w14:val="none"/>
        </w:rPr>
        <w:t>XIX</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12" w:name="17f2a42b-a940-4cfd-a18f-21015aa4cb94"/>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одного произведения по выбору). Например, произведения Ч. Диккенса «Дэвид Копперфилд», «Большие надежды»; Г. Флобера «Мадам Бовари» и др.</w:t>
      </w:r>
      <w:bookmarkEnd w:id="12"/>
      <w:r w:rsidRPr="00A81B24">
        <w:rPr>
          <w:rFonts w:ascii="Times New Roman" w:hAnsi="Times New Roman"/>
          <w:color w:val="000000"/>
          <w:kern w:val="0"/>
          <w:sz w:val="28"/>
          <w:szCs w:val="22"/>
          <w:lang w:bidi="ar-SA"/>
          <w14:ligatures w14:val="none"/>
        </w:rPr>
        <w:t>‌</w:t>
      </w:r>
    </w:p>
    <w:p w14:paraId="1DF4C79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Зарубежная поэзия второй половины </w:t>
      </w:r>
      <w:r w:rsidRPr="00A81B24">
        <w:rPr>
          <w:rFonts w:ascii="Times New Roman" w:hAnsi="Times New Roman"/>
          <w:b/>
          <w:color w:val="000000"/>
          <w:kern w:val="0"/>
          <w:sz w:val="28"/>
          <w:szCs w:val="22"/>
          <w:lang w:val="en-US" w:bidi="ar-SA"/>
          <w14:ligatures w14:val="none"/>
        </w:rPr>
        <w:t>XIX</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13" w:name="8c1c8fd1-efb4-4f51-b941-6453d6bfb8b8"/>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двух стихотворений одного из поэтов по выбору). Например, стихотворения А. Рембо, Ш. Бодлера и др.</w:t>
      </w:r>
      <w:bookmarkEnd w:id="13"/>
      <w:r w:rsidRPr="00A81B24">
        <w:rPr>
          <w:rFonts w:ascii="Times New Roman" w:hAnsi="Times New Roman"/>
          <w:color w:val="000000"/>
          <w:kern w:val="0"/>
          <w:sz w:val="28"/>
          <w:szCs w:val="22"/>
          <w:lang w:bidi="ar-SA"/>
          <w14:ligatures w14:val="none"/>
        </w:rPr>
        <w:t>‌</w:t>
      </w:r>
    </w:p>
    <w:p w14:paraId="529A94A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spacing w:val="-4"/>
          <w:kern w:val="0"/>
          <w:sz w:val="28"/>
          <w:szCs w:val="22"/>
          <w:lang w:bidi="ar-SA"/>
          <w14:ligatures w14:val="none"/>
        </w:rPr>
        <w:t xml:space="preserve">Зарубежная драматургия второй половины </w:t>
      </w:r>
      <w:r w:rsidRPr="00A81B24">
        <w:rPr>
          <w:rFonts w:ascii="Times New Roman" w:hAnsi="Times New Roman"/>
          <w:b/>
          <w:color w:val="000000"/>
          <w:spacing w:val="-4"/>
          <w:kern w:val="0"/>
          <w:sz w:val="28"/>
          <w:szCs w:val="22"/>
          <w:lang w:val="en-US" w:bidi="ar-SA"/>
          <w14:ligatures w14:val="none"/>
        </w:rPr>
        <w:t>XIX</w:t>
      </w:r>
      <w:r w:rsidRPr="00A81B24">
        <w:rPr>
          <w:rFonts w:ascii="Times New Roman" w:hAnsi="Times New Roman"/>
          <w:b/>
          <w:color w:val="000000"/>
          <w:spacing w:val="-4"/>
          <w:kern w:val="0"/>
          <w:sz w:val="28"/>
          <w:szCs w:val="22"/>
          <w:lang w:bidi="ar-SA"/>
          <w14:ligatures w14:val="none"/>
        </w:rPr>
        <w:t xml:space="preserve"> века</w:t>
      </w:r>
      <w:r w:rsidRPr="00A81B24">
        <w:rPr>
          <w:rFonts w:ascii="Times New Roman" w:hAnsi="Times New Roman"/>
          <w:color w:val="000000"/>
          <w:spacing w:val="-4"/>
          <w:kern w:val="0"/>
          <w:sz w:val="28"/>
          <w:szCs w:val="22"/>
          <w:lang w:bidi="ar-SA"/>
          <w14:ligatures w14:val="none"/>
        </w:rPr>
        <w:t xml:space="preserve"> </w:t>
      </w:r>
      <w:proofErr w:type="gramStart"/>
      <w:r w:rsidRPr="00A81B24">
        <w:rPr>
          <w:rFonts w:ascii="Times New Roman" w:hAnsi="Times New Roman"/>
          <w:color w:val="000000"/>
          <w:spacing w:val="-4"/>
          <w:kern w:val="0"/>
          <w:sz w:val="28"/>
          <w:szCs w:val="22"/>
          <w:lang w:bidi="ar-SA"/>
          <w14:ligatures w14:val="none"/>
        </w:rPr>
        <w:t>‌</w:t>
      </w:r>
      <w:bookmarkStart w:id="14" w:name="ae74ab82-e821-4eb4-b0bf-0ee6839f9b5f"/>
      <w:r w:rsidRPr="00A81B24">
        <w:rPr>
          <w:rFonts w:ascii="Times New Roman" w:hAnsi="Times New Roman"/>
          <w:color w:val="000000"/>
          <w:spacing w:val="-4"/>
          <w:kern w:val="0"/>
          <w:sz w:val="28"/>
          <w:szCs w:val="22"/>
          <w:lang w:bidi="ar-SA"/>
          <w14:ligatures w14:val="none"/>
        </w:rPr>
        <w:t>(</w:t>
      </w:r>
      <w:proofErr w:type="gramEnd"/>
      <w:r w:rsidRPr="00A81B24">
        <w:rPr>
          <w:rFonts w:ascii="Times New Roman" w:hAnsi="Times New Roman"/>
          <w:color w:val="000000"/>
          <w:spacing w:val="-4"/>
          <w:kern w:val="0"/>
          <w:sz w:val="28"/>
          <w:szCs w:val="22"/>
          <w:lang w:bidi="ar-SA"/>
          <w14:ligatures w14:val="none"/>
        </w:rPr>
        <w:t xml:space="preserve">не менее одного произведения по выбору). Например, пьесы Г. Гауптмана «Перед </w:t>
      </w:r>
      <w:proofErr w:type="spellStart"/>
      <w:r w:rsidRPr="00A81B24">
        <w:rPr>
          <w:rFonts w:ascii="Times New Roman" w:hAnsi="Times New Roman"/>
          <w:color w:val="000000"/>
          <w:spacing w:val="-4"/>
          <w:kern w:val="0"/>
          <w:sz w:val="28"/>
          <w:szCs w:val="22"/>
          <w:lang w:bidi="ar-SA"/>
          <w14:ligatures w14:val="none"/>
        </w:rPr>
        <w:t>вос</w:t>
      </w:r>
      <w:proofErr w:type="spellEnd"/>
      <w:r w:rsidRPr="00A81B24">
        <w:rPr>
          <w:rFonts w:ascii="Times New Roman" w:hAnsi="Times New Roman"/>
          <w:color w:val="000000"/>
          <w:spacing w:val="-4"/>
          <w:kern w:val="0"/>
          <w:sz w:val="28"/>
          <w:szCs w:val="22"/>
          <w:lang w:bidi="ar-SA"/>
          <w14:ligatures w14:val="none"/>
        </w:rPr>
        <w:t xml:space="preserve"> ходом солнца», Г. Ибсена «Кукольный дом» и др.</w:t>
      </w:r>
      <w:bookmarkEnd w:id="14"/>
      <w:r w:rsidRPr="00A81B24">
        <w:rPr>
          <w:rFonts w:ascii="Times New Roman" w:hAnsi="Times New Roman"/>
          <w:color w:val="000000"/>
          <w:spacing w:val="-4"/>
          <w:kern w:val="0"/>
          <w:sz w:val="28"/>
          <w:szCs w:val="22"/>
          <w:lang w:bidi="ar-SA"/>
          <w14:ligatures w14:val="none"/>
        </w:rPr>
        <w:t>‌</w:t>
      </w:r>
    </w:p>
    <w:p w14:paraId="0F456A24" w14:textId="77777777" w:rsidR="00A81B24" w:rsidRPr="00A81B24" w:rsidRDefault="00A81B24" w:rsidP="00A81B24">
      <w:pPr>
        <w:spacing w:after="0" w:line="276" w:lineRule="auto"/>
        <w:ind w:left="120"/>
        <w:rPr>
          <w:kern w:val="0"/>
          <w:szCs w:val="22"/>
          <w:lang w:bidi="ar-SA"/>
          <w14:ligatures w14:val="none"/>
        </w:rPr>
      </w:pPr>
      <w:r w:rsidRPr="00A81B24">
        <w:rPr>
          <w:rFonts w:ascii="Times New Roman" w:hAnsi="Times New Roman"/>
          <w:b/>
          <w:color w:val="000000"/>
          <w:kern w:val="0"/>
          <w:sz w:val="28"/>
          <w:szCs w:val="22"/>
          <w:lang w:bidi="ar-SA"/>
          <w14:ligatures w14:val="none"/>
        </w:rPr>
        <w:t>11 КЛАСС</w:t>
      </w:r>
    </w:p>
    <w:p w14:paraId="7505A5A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Литература конца </w:t>
      </w:r>
      <w:r w:rsidRPr="00A81B24">
        <w:rPr>
          <w:rFonts w:ascii="Times New Roman" w:hAnsi="Times New Roman"/>
          <w:b/>
          <w:color w:val="000000"/>
          <w:kern w:val="0"/>
          <w:sz w:val="28"/>
          <w:szCs w:val="22"/>
          <w:lang w:val="en-US" w:bidi="ar-SA"/>
          <w14:ligatures w14:val="none"/>
        </w:rPr>
        <w:t>XIX</w:t>
      </w:r>
      <w:r w:rsidRPr="00A81B24">
        <w:rPr>
          <w:rFonts w:ascii="Times New Roman" w:hAnsi="Times New Roman"/>
          <w:b/>
          <w:color w:val="000000"/>
          <w:kern w:val="0"/>
          <w:sz w:val="28"/>
          <w:szCs w:val="22"/>
          <w:lang w:bidi="ar-SA"/>
          <w14:ligatures w14:val="none"/>
        </w:rPr>
        <w:t xml:space="preserve"> – начала ХХ века</w:t>
      </w:r>
    </w:p>
    <w:p w14:paraId="74B0781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А. И. Куприн.</w:t>
      </w:r>
      <w:r w:rsidRPr="00A81B24">
        <w:rPr>
          <w:rFonts w:ascii="Times New Roman" w:hAnsi="Times New Roman"/>
          <w:color w:val="000000"/>
          <w:kern w:val="0"/>
          <w:sz w:val="28"/>
          <w:szCs w:val="22"/>
          <w:lang w:bidi="ar-SA"/>
          <w14:ligatures w14:val="none"/>
        </w:rPr>
        <w:t xml:space="preserve"> Рассказы и повести </w:t>
      </w:r>
      <w:proofErr w:type="gramStart"/>
      <w:r w:rsidRPr="00A81B24">
        <w:rPr>
          <w:rFonts w:ascii="Times New Roman" w:hAnsi="Times New Roman"/>
          <w:color w:val="000000"/>
          <w:kern w:val="0"/>
          <w:sz w:val="28"/>
          <w:szCs w:val="22"/>
          <w:lang w:bidi="ar-SA"/>
          <w14:ligatures w14:val="none"/>
        </w:rPr>
        <w:t>‌</w:t>
      </w:r>
      <w:bookmarkStart w:id="15" w:name="f5b4f9c4-7443-4753-ba4c-a2c07976aef2"/>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одно произведение по выбору). Например, «Гранатовый браслет», «Олеся» и др.</w:t>
      </w:r>
      <w:bookmarkEnd w:id="15"/>
      <w:r w:rsidRPr="00A81B24">
        <w:rPr>
          <w:rFonts w:ascii="Times New Roman" w:hAnsi="Times New Roman"/>
          <w:color w:val="000000"/>
          <w:kern w:val="0"/>
          <w:sz w:val="28"/>
          <w:szCs w:val="22"/>
          <w:lang w:bidi="ar-SA"/>
          <w14:ligatures w14:val="none"/>
        </w:rPr>
        <w:t>‌</w:t>
      </w:r>
    </w:p>
    <w:p w14:paraId="30FCF45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Л. Н. Андреев.</w:t>
      </w:r>
      <w:r w:rsidRPr="00A81B24">
        <w:rPr>
          <w:rFonts w:ascii="Times New Roman" w:hAnsi="Times New Roman"/>
          <w:color w:val="000000"/>
          <w:kern w:val="0"/>
          <w:sz w:val="28"/>
          <w:szCs w:val="22"/>
          <w:lang w:bidi="ar-SA"/>
          <w14:ligatures w14:val="none"/>
        </w:rPr>
        <w:t xml:space="preserve"> Рассказы и повести </w:t>
      </w:r>
      <w:proofErr w:type="gramStart"/>
      <w:r w:rsidRPr="00A81B24">
        <w:rPr>
          <w:rFonts w:ascii="Times New Roman" w:hAnsi="Times New Roman"/>
          <w:color w:val="000000"/>
          <w:kern w:val="0"/>
          <w:sz w:val="28"/>
          <w:szCs w:val="22"/>
          <w:lang w:bidi="ar-SA"/>
          <w14:ligatures w14:val="none"/>
        </w:rPr>
        <w:t>‌</w:t>
      </w:r>
      <w:bookmarkStart w:id="16" w:name="dc41bc66-179d-4397-83fd-ca30bee83713"/>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одно произведение по выбору). Например, «Иуда Искариот», «Большой шлем» и др.</w:t>
      </w:r>
      <w:bookmarkEnd w:id="16"/>
      <w:r w:rsidRPr="00A81B24">
        <w:rPr>
          <w:rFonts w:ascii="Times New Roman" w:hAnsi="Times New Roman"/>
          <w:color w:val="000000"/>
          <w:kern w:val="0"/>
          <w:sz w:val="28"/>
          <w:szCs w:val="22"/>
          <w:lang w:bidi="ar-SA"/>
          <w14:ligatures w14:val="none"/>
        </w:rPr>
        <w:t>‌</w:t>
      </w:r>
    </w:p>
    <w:p w14:paraId="73364E32"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М. Горький.</w:t>
      </w:r>
      <w:r w:rsidRPr="00A81B24">
        <w:rPr>
          <w:rFonts w:ascii="Times New Roman" w:hAnsi="Times New Roman"/>
          <w:color w:val="000000"/>
          <w:kern w:val="0"/>
          <w:sz w:val="28"/>
          <w:szCs w:val="22"/>
          <w:lang w:bidi="ar-SA"/>
          <w14:ligatures w14:val="none"/>
        </w:rPr>
        <w:t xml:space="preserve"> Рассказы </w:t>
      </w:r>
      <w:proofErr w:type="gramStart"/>
      <w:r w:rsidRPr="00A81B24">
        <w:rPr>
          <w:rFonts w:ascii="Times New Roman" w:hAnsi="Times New Roman"/>
          <w:color w:val="000000"/>
          <w:kern w:val="0"/>
          <w:sz w:val="28"/>
          <w:szCs w:val="22"/>
          <w:lang w:bidi="ar-SA"/>
          <w14:ligatures w14:val="none"/>
        </w:rPr>
        <w:t>‌</w:t>
      </w:r>
      <w:bookmarkStart w:id="17" w:name="872871ae-76b1-4069-99bb-4813aeaf5b5f"/>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 xml:space="preserve">один по выбору). Например, «Старуха Изергиль», «Макар </w:t>
      </w:r>
      <w:proofErr w:type="spellStart"/>
      <w:r w:rsidRPr="00A81B24">
        <w:rPr>
          <w:rFonts w:ascii="Times New Roman" w:hAnsi="Times New Roman"/>
          <w:color w:val="000000"/>
          <w:kern w:val="0"/>
          <w:sz w:val="28"/>
          <w:szCs w:val="22"/>
          <w:lang w:bidi="ar-SA"/>
          <w14:ligatures w14:val="none"/>
        </w:rPr>
        <w:t>Чудра</w:t>
      </w:r>
      <w:proofErr w:type="spellEnd"/>
      <w:r w:rsidRPr="00A81B24">
        <w:rPr>
          <w:rFonts w:ascii="Times New Roman" w:hAnsi="Times New Roman"/>
          <w:color w:val="000000"/>
          <w:kern w:val="0"/>
          <w:sz w:val="28"/>
          <w:szCs w:val="22"/>
          <w:lang w:bidi="ar-SA"/>
          <w14:ligatures w14:val="none"/>
        </w:rPr>
        <w:t>», «Коновалов» и др.</w:t>
      </w:r>
      <w:bookmarkEnd w:id="17"/>
      <w:r w:rsidRPr="00A81B24">
        <w:rPr>
          <w:rFonts w:ascii="Times New Roman" w:hAnsi="Times New Roman"/>
          <w:color w:val="000000"/>
          <w:kern w:val="0"/>
          <w:sz w:val="28"/>
          <w:szCs w:val="22"/>
          <w:lang w:bidi="ar-SA"/>
          <w14:ligatures w14:val="none"/>
        </w:rPr>
        <w:t>‌</w:t>
      </w:r>
    </w:p>
    <w:p w14:paraId="0562D4E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Пьеса «На дне».</w:t>
      </w:r>
    </w:p>
    <w:p w14:paraId="3B8E0B1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Стихотворения поэтов Серебряного века</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18" w:name="85731615-6e36-4826-951f-8361c95154e0"/>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двух стихотворений одного поэта по выбору). Например, стихотворения К. Д. Бальмонта, М. А. Волошина, Н. С. Гумилёва и др.</w:t>
      </w:r>
      <w:bookmarkEnd w:id="18"/>
      <w:r w:rsidRPr="00A81B24">
        <w:rPr>
          <w:rFonts w:ascii="Times New Roman" w:hAnsi="Times New Roman"/>
          <w:color w:val="000000"/>
          <w:kern w:val="0"/>
          <w:sz w:val="28"/>
          <w:szCs w:val="22"/>
          <w:lang w:bidi="ar-SA"/>
          <w14:ligatures w14:val="none"/>
        </w:rPr>
        <w:t>‌</w:t>
      </w:r>
    </w:p>
    <w:p w14:paraId="534B55A7"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Литература ХХ века</w:t>
      </w:r>
    </w:p>
    <w:p w14:paraId="0C21D6A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И. А. Бунин. </w:t>
      </w:r>
      <w:r w:rsidRPr="00A81B24">
        <w:rPr>
          <w:rFonts w:ascii="Times New Roman" w:hAnsi="Times New Roman"/>
          <w:color w:val="000000"/>
          <w:kern w:val="0"/>
          <w:sz w:val="28"/>
          <w:szCs w:val="22"/>
          <w:lang w:bidi="ar-SA"/>
          <w14:ligatures w14:val="none"/>
        </w:rPr>
        <w:t xml:space="preserve">Рассказы </w:t>
      </w:r>
      <w:proofErr w:type="gramStart"/>
      <w:r w:rsidRPr="00A81B24">
        <w:rPr>
          <w:rFonts w:ascii="Times New Roman" w:hAnsi="Times New Roman"/>
          <w:color w:val="000000"/>
          <w:kern w:val="0"/>
          <w:sz w:val="28"/>
          <w:szCs w:val="22"/>
          <w:lang w:bidi="ar-SA"/>
          <w14:ligatures w14:val="none"/>
        </w:rPr>
        <w:t>‌</w:t>
      </w:r>
      <w:bookmarkStart w:id="19" w:name="70a97074-7d81-4748-b129-2726f2b71a29"/>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два по выбору). Например, «Антоновские яблоки», «Чистый понедельник», «Господин из Сан-Франциско» и др.</w:t>
      </w:r>
      <w:bookmarkEnd w:id="19"/>
      <w:r w:rsidRPr="00A81B24">
        <w:rPr>
          <w:rFonts w:ascii="Times New Roman" w:hAnsi="Times New Roman"/>
          <w:color w:val="000000"/>
          <w:kern w:val="0"/>
          <w:sz w:val="28"/>
          <w:szCs w:val="22"/>
          <w:lang w:bidi="ar-SA"/>
          <w14:ligatures w14:val="none"/>
        </w:rPr>
        <w:t>‌</w:t>
      </w:r>
    </w:p>
    <w:p w14:paraId="0934056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А. А. Блок. </w:t>
      </w: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20" w:name="a4a6f4cc-a053-4bb5-b25e-c30aaf2ca70a"/>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r w:rsidRPr="00A81B24">
        <w:rPr>
          <w:rFonts w:ascii="Times New Roman" w:hAnsi="Times New Roman"/>
          <w:color w:val="000000"/>
          <w:kern w:val="0"/>
          <w:sz w:val="28"/>
          <w:szCs w:val="22"/>
          <w:lang w:bidi="ar-SA"/>
          <w14:ligatures w14:val="none"/>
        </w:rPr>
        <w:t>‌</w:t>
      </w:r>
    </w:p>
    <w:p w14:paraId="2BC11B1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Поэма «Двенадцать».</w:t>
      </w:r>
    </w:p>
    <w:p w14:paraId="2A39EC52"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В. В. Маяковский.</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21" w:name="2b3c2a47-fe46-4b3a-9c30-5945d739859d"/>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«А вы могли бы?», «Нате!», «Послушайте!», «</w:t>
      </w:r>
      <w:proofErr w:type="spellStart"/>
      <w:r w:rsidRPr="00A81B24">
        <w:rPr>
          <w:rFonts w:ascii="Times New Roman" w:hAnsi="Times New Roman"/>
          <w:color w:val="000000"/>
          <w:kern w:val="0"/>
          <w:sz w:val="28"/>
          <w:szCs w:val="22"/>
          <w:lang w:bidi="ar-SA"/>
          <w14:ligatures w14:val="none"/>
        </w:rPr>
        <w:t>Лиличка</w:t>
      </w:r>
      <w:proofErr w:type="spellEnd"/>
      <w:r w:rsidRPr="00A81B24">
        <w:rPr>
          <w:rFonts w:ascii="Times New Roman" w:hAnsi="Times New Roman"/>
          <w:color w:val="000000"/>
          <w:kern w:val="0"/>
          <w:sz w:val="28"/>
          <w:szCs w:val="22"/>
          <w:lang w:bidi="ar-SA"/>
          <w14:ligatures w14:val="none"/>
        </w:rPr>
        <w:t>!», «Юбилейное», «Прозаседавшиеся», «Письмо Татьяне Яковлевой» и др.</w:t>
      </w:r>
      <w:bookmarkEnd w:id="21"/>
      <w:r w:rsidRPr="00A81B24">
        <w:rPr>
          <w:rFonts w:ascii="Times New Roman" w:hAnsi="Times New Roman"/>
          <w:color w:val="000000"/>
          <w:kern w:val="0"/>
          <w:sz w:val="28"/>
          <w:szCs w:val="22"/>
          <w:lang w:bidi="ar-SA"/>
          <w14:ligatures w14:val="none"/>
        </w:rPr>
        <w:t>‌</w:t>
      </w:r>
    </w:p>
    <w:p w14:paraId="0B2BD5E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Поэма «Облако в штанах».</w:t>
      </w:r>
    </w:p>
    <w:p w14:paraId="2BB945F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С. А. Есенин.</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22" w:name="5201aaf3-88ee-4d00-a7eb-0a51549556d7"/>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w:t>
      </w:r>
      <w:r w:rsidRPr="00A81B24">
        <w:rPr>
          <w:rFonts w:ascii="Times New Roman" w:hAnsi="Times New Roman"/>
          <w:color w:val="000000"/>
          <w:kern w:val="0"/>
          <w:sz w:val="28"/>
          <w:szCs w:val="22"/>
          <w:lang w:bidi="ar-SA"/>
          <w14:ligatures w14:val="none"/>
        </w:rPr>
        <w:lastRenderedPageBreak/>
        <w:t>плачу…», «Я последний поэт деревни…», «Русь Советская», «Низкий дом с голубыми ставнями...» и др.</w:t>
      </w:r>
      <w:bookmarkEnd w:id="22"/>
      <w:r w:rsidRPr="00A81B24">
        <w:rPr>
          <w:rFonts w:ascii="Times New Roman" w:hAnsi="Times New Roman"/>
          <w:color w:val="000000"/>
          <w:kern w:val="0"/>
          <w:sz w:val="28"/>
          <w:szCs w:val="22"/>
          <w:lang w:bidi="ar-SA"/>
          <w14:ligatures w14:val="none"/>
        </w:rPr>
        <w:t>‌</w:t>
      </w:r>
    </w:p>
    <w:p w14:paraId="7DBE397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О. Э. Мандельштам. </w:t>
      </w: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23" w:name="d5b7ec4e-d33b-40d4-8b9c-bf970e0bbae0"/>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A81B24">
        <w:rPr>
          <w:rFonts w:ascii="Times New Roman" w:hAnsi="Times New Roman"/>
          <w:color w:val="000000"/>
          <w:kern w:val="0"/>
          <w:sz w:val="28"/>
          <w:szCs w:val="22"/>
          <w:lang w:bidi="ar-SA"/>
          <w14:ligatures w14:val="none"/>
        </w:rPr>
        <w:t>собою</w:t>
      </w:r>
      <w:proofErr w:type="gramEnd"/>
      <w:r w:rsidRPr="00A81B24">
        <w:rPr>
          <w:rFonts w:ascii="Times New Roman" w:hAnsi="Times New Roman"/>
          <w:color w:val="000000"/>
          <w:kern w:val="0"/>
          <w:sz w:val="28"/>
          <w:szCs w:val="22"/>
          <w:lang w:bidi="ar-SA"/>
          <w14:ligatures w14:val="none"/>
        </w:rPr>
        <w:t xml:space="preserve"> не чуя страны…» и др.</w:t>
      </w:r>
      <w:bookmarkEnd w:id="23"/>
      <w:r w:rsidRPr="00A81B24">
        <w:rPr>
          <w:rFonts w:ascii="Times New Roman" w:hAnsi="Times New Roman"/>
          <w:color w:val="000000"/>
          <w:kern w:val="0"/>
          <w:sz w:val="28"/>
          <w:szCs w:val="22"/>
          <w:lang w:bidi="ar-SA"/>
          <w14:ligatures w14:val="none"/>
        </w:rPr>
        <w:t>‌</w:t>
      </w:r>
    </w:p>
    <w:p w14:paraId="05B0A76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М. И. Цветаева. </w:t>
      </w: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24" w:name="9f93f7c1-1e22-45d6-9a45-d041873c5e06"/>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r w:rsidRPr="00A81B24">
        <w:rPr>
          <w:rFonts w:ascii="Times New Roman" w:hAnsi="Times New Roman"/>
          <w:color w:val="000000"/>
          <w:kern w:val="0"/>
          <w:sz w:val="28"/>
          <w:szCs w:val="22"/>
          <w:lang w:bidi="ar-SA"/>
          <w14:ligatures w14:val="none"/>
        </w:rPr>
        <w:t>‌</w:t>
      </w:r>
    </w:p>
    <w:p w14:paraId="65124A5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А. А. Ахматова.</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25" w:name="3c0cb7ed-a0a7-4ce4-9002-bab0b002304c"/>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A81B24">
        <w:rPr>
          <w:rFonts w:ascii="Times New Roman" w:hAnsi="Times New Roman"/>
          <w:color w:val="000000"/>
          <w:kern w:val="0"/>
          <w:sz w:val="28"/>
          <w:szCs w:val="22"/>
          <w:lang w:bidi="ar-SA"/>
          <w14:ligatures w14:val="none"/>
        </w:rPr>
        <w:t>утешно</w:t>
      </w:r>
      <w:proofErr w:type="spellEnd"/>
      <w:r w:rsidRPr="00A81B24">
        <w:rPr>
          <w:rFonts w:ascii="Times New Roman" w:hAnsi="Times New Roman"/>
          <w:color w:val="000000"/>
          <w:kern w:val="0"/>
          <w:sz w:val="28"/>
          <w:szCs w:val="22"/>
          <w:lang w:bidi="ar-SA"/>
          <w14:ligatures w14:val="none"/>
        </w:rPr>
        <w:t>…», «Не с теми я, кто бросил землю...», «Мужество», «Приморский сонет», «Родная земля» и др.</w:t>
      </w:r>
      <w:bookmarkEnd w:id="25"/>
      <w:r w:rsidRPr="00A81B24">
        <w:rPr>
          <w:rFonts w:ascii="Times New Roman" w:hAnsi="Times New Roman"/>
          <w:color w:val="000000"/>
          <w:kern w:val="0"/>
          <w:sz w:val="28"/>
          <w:szCs w:val="22"/>
          <w:lang w:bidi="ar-SA"/>
          <w14:ligatures w14:val="none"/>
        </w:rPr>
        <w:t>‌</w:t>
      </w:r>
    </w:p>
    <w:p w14:paraId="09B9FEF7"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Поэма «Реквием».</w:t>
      </w:r>
    </w:p>
    <w:p w14:paraId="3F76EEA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Н.А. Островский.</w:t>
      </w:r>
      <w:r w:rsidRPr="00A81B24">
        <w:rPr>
          <w:rFonts w:ascii="Times New Roman" w:hAnsi="Times New Roman"/>
          <w:color w:val="000000"/>
          <w:kern w:val="0"/>
          <w:sz w:val="28"/>
          <w:szCs w:val="22"/>
          <w:lang w:bidi="ar-SA"/>
          <w14:ligatures w14:val="none"/>
        </w:rPr>
        <w:t xml:space="preserve"> Роман «Как закалялась сталь» </w:t>
      </w:r>
      <w:proofErr w:type="gramStart"/>
      <w:r w:rsidRPr="00A81B24">
        <w:rPr>
          <w:rFonts w:ascii="Times New Roman" w:hAnsi="Times New Roman"/>
          <w:color w:val="000000"/>
          <w:kern w:val="0"/>
          <w:sz w:val="28"/>
          <w:szCs w:val="22"/>
          <w:lang w:bidi="ar-SA"/>
          <w14:ligatures w14:val="none"/>
        </w:rPr>
        <w:t>‌</w:t>
      </w:r>
      <w:bookmarkStart w:id="26" w:name="e48a01bf-d108-4a36-ac38-aea54fcbe3db"/>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избранные главы).</w:t>
      </w:r>
      <w:bookmarkEnd w:id="26"/>
      <w:r w:rsidRPr="00A81B24">
        <w:rPr>
          <w:rFonts w:ascii="Times New Roman" w:hAnsi="Times New Roman"/>
          <w:color w:val="000000"/>
          <w:kern w:val="0"/>
          <w:sz w:val="28"/>
          <w:szCs w:val="22"/>
          <w:lang w:bidi="ar-SA"/>
          <w14:ligatures w14:val="none"/>
        </w:rPr>
        <w:t>‌</w:t>
      </w:r>
    </w:p>
    <w:p w14:paraId="50AF050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М. А. Шолохов.</w:t>
      </w:r>
      <w:r w:rsidRPr="00A81B24">
        <w:rPr>
          <w:rFonts w:ascii="Times New Roman" w:hAnsi="Times New Roman"/>
          <w:color w:val="000000"/>
          <w:kern w:val="0"/>
          <w:sz w:val="28"/>
          <w:szCs w:val="22"/>
          <w:lang w:bidi="ar-SA"/>
          <w14:ligatures w14:val="none"/>
        </w:rPr>
        <w:t xml:space="preserve"> Роман-эпопея «Тихий Дон» </w:t>
      </w:r>
      <w:proofErr w:type="gramStart"/>
      <w:r w:rsidRPr="00A81B24">
        <w:rPr>
          <w:rFonts w:ascii="Times New Roman" w:hAnsi="Times New Roman"/>
          <w:color w:val="000000"/>
          <w:kern w:val="0"/>
          <w:sz w:val="28"/>
          <w:szCs w:val="22"/>
          <w:lang w:bidi="ar-SA"/>
          <w14:ligatures w14:val="none"/>
        </w:rPr>
        <w:t>‌</w:t>
      </w:r>
      <w:bookmarkStart w:id="27" w:name="f27c5f7b-a1ab-43d8-862a-0411b97a1265"/>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избранные главы).</w:t>
      </w:r>
      <w:bookmarkEnd w:id="27"/>
      <w:r w:rsidRPr="00A81B24">
        <w:rPr>
          <w:rFonts w:ascii="Times New Roman" w:hAnsi="Times New Roman"/>
          <w:color w:val="000000"/>
          <w:kern w:val="0"/>
          <w:sz w:val="28"/>
          <w:szCs w:val="22"/>
          <w:lang w:bidi="ar-SA"/>
          <w14:ligatures w14:val="none"/>
        </w:rPr>
        <w:t>‌</w:t>
      </w:r>
    </w:p>
    <w:p w14:paraId="65603DB2"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М. А. Булгаков.</w:t>
      </w:r>
      <w:r w:rsidRPr="00A81B24">
        <w:rPr>
          <w:rFonts w:ascii="Times New Roman" w:hAnsi="Times New Roman"/>
          <w:color w:val="000000"/>
          <w:kern w:val="0"/>
          <w:sz w:val="28"/>
          <w:szCs w:val="22"/>
          <w:lang w:bidi="ar-SA"/>
          <w14:ligatures w14:val="none"/>
        </w:rPr>
        <w:t xml:space="preserve"> ‌</w:t>
      </w:r>
      <w:bookmarkStart w:id="28" w:name="a01209a2-1aac-4c6b-8f05-e081bbd51ccf"/>
      <w:r w:rsidRPr="00A81B24">
        <w:rPr>
          <w:rFonts w:ascii="Times New Roman" w:hAnsi="Times New Roman"/>
          <w:color w:val="000000"/>
          <w:kern w:val="0"/>
          <w:sz w:val="28"/>
          <w:szCs w:val="22"/>
          <w:lang w:bidi="ar-SA"/>
          <w14:ligatures w14:val="none"/>
        </w:rPr>
        <w:t>Романы «Белая гвардия», «Мастер и Маргарита» (один роман по выбору).</w:t>
      </w:r>
      <w:bookmarkEnd w:id="28"/>
      <w:r w:rsidRPr="00A81B24">
        <w:rPr>
          <w:rFonts w:ascii="Times New Roman" w:hAnsi="Times New Roman"/>
          <w:color w:val="000000"/>
          <w:kern w:val="0"/>
          <w:sz w:val="28"/>
          <w:szCs w:val="22"/>
          <w:lang w:bidi="ar-SA"/>
          <w14:ligatures w14:val="none"/>
        </w:rPr>
        <w:t>‌</w:t>
      </w:r>
    </w:p>
    <w:p w14:paraId="382BCE4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А. П. Платонов.</w:t>
      </w:r>
      <w:r w:rsidRPr="00A81B24">
        <w:rPr>
          <w:rFonts w:ascii="Times New Roman" w:hAnsi="Times New Roman"/>
          <w:color w:val="000000"/>
          <w:kern w:val="0"/>
          <w:sz w:val="28"/>
          <w:szCs w:val="22"/>
          <w:lang w:bidi="ar-SA"/>
          <w14:ligatures w14:val="none"/>
        </w:rPr>
        <w:t xml:space="preserve"> Рассказы и повести </w:t>
      </w:r>
      <w:proofErr w:type="gramStart"/>
      <w:r w:rsidRPr="00A81B24">
        <w:rPr>
          <w:rFonts w:ascii="Times New Roman" w:hAnsi="Times New Roman"/>
          <w:color w:val="000000"/>
          <w:kern w:val="0"/>
          <w:sz w:val="28"/>
          <w:szCs w:val="22"/>
          <w:lang w:bidi="ar-SA"/>
          <w14:ligatures w14:val="none"/>
        </w:rPr>
        <w:t>‌</w:t>
      </w:r>
      <w:bookmarkStart w:id="29" w:name="25a48876-cee0-447d-87e6-2c57c5a3c824"/>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одно произведение по выбору). Например, «В прекрасном и яростном мире», «Котлован», «Возвращение» и др.</w:t>
      </w:r>
      <w:bookmarkEnd w:id="29"/>
      <w:r w:rsidRPr="00A81B24">
        <w:rPr>
          <w:rFonts w:ascii="Times New Roman" w:hAnsi="Times New Roman"/>
          <w:color w:val="000000"/>
          <w:kern w:val="0"/>
          <w:sz w:val="28"/>
          <w:szCs w:val="22"/>
          <w:lang w:bidi="ar-SA"/>
          <w14:ligatures w14:val="none"/>
        </w:rPr>
        <w:t>‌</w:t>
      </w:r>
    </w:p>
    <w:p w14:paraId="0396246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А. Т. Твардовский.</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30" w:name="e43fd9ee-b72b-4d83-8ff1-d3337a300cbf"/>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0"/>
      <w:r w:rsidRPr="00A81B24">
        <w:rPr>
          <w:rFonts w:ascii="Times New Roman" w:hAnsi="Times New Roman"/>
          <w:color w:val="000000"/>
          <w:kern w:val="0"/>
          <w:sz w:val="28"/>
          <w:szCs w:val="22"/>
          <w:lang w:bidi="ar-SA"/>
          <w14:ligatures w14:val="none"/>
        </w:rPr>
        <w:t>‌</w:t>
      </w:r>
    </w:p>
    <w:p w14:paraId="31FE973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Проза о Великой Отечественной войне</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31" w:name="58804967-2a76-494e-95cb-8abcf39ea1e4"/>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r w:rsidRPr="00A81B24">
        <w:rPr>
          <w:rFonts w:ascii="Times New Roman" w:hAnsi="Times New Roman"/>
          <w:color w:val="000000"/>
          <w:kern w:val="0"/>
          <w:sz w:val="28"/>
          <w:szCs w:val="22"/>
          <w:lang w:bidi="ar-SA"/>
          <w14:ligatures w14:val="none"/>
        </w:rPr>
        <w:t>‌</w:t>
      </w:r>
    </w:p>
    <w:p w14:paraId="0EFC3476"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А.А. Фадеев.</w:t>
      </w:r>
      <w:r w:rsidRPr="00A81B24">
        <w:rPr>
          <w:rFonts w:ascii="Times New Roman" w:hAnsi="Times New Roman"/>
          <w:color w:val="000000"/>
          <w:kern w:val="0"/>
          <w:sz w:val="28"/>
          <w:szCs w:val="22"/>
          <w:lang w:bidi="ar-SA"/>
          <w14:ligatures w14:val="none"/>
        </w:rPr>
        <w:t xml:space="preserve"> Роман «Молодая гвардия».</w:t>
      </w:r>
    </w:p>
    <w:p w14:paraId="7C7542AB"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В.О. Богомолов.</w:t>
      </w:r>
      <w:r w:rsidRPr="00A81B24">
        <w:rPr>
          <w:rFonts w:ascii="Times New Roman" w:hAnsi="Times New Roman"/>
          <w:color w:val="000000"/>
          <w:kern w:val="0"/>
          <w:sz w:val="28"/>
          <w:szCs w:val="22"/>
          <w:lang w:bidi="ar-SA"/>
          <w14:ligatures w14:val="none"/>
        </w:rPr>
        <w:t xml:space="preserve"> Роман «В августе сорок четвёртого».</w:t>
      </w:r>
    </w:p>
    <w:p w14:paraId="398B95F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lastRenderedPageBreak/>
        <w:t>​</w:t>
      </w:r>
      <w:r w:rsidRPr="00A81B24">
        <w:rPr>
          <w:rFonts w:ascii="Times New Roman" w:hAnsi="Times New Roman"/>
          <w:b/>
          <w:color w:val="000000"/>
          <w:kern w:val="0"/>
          <w:sz w:val="28"/>
          <w:szCs w:val="22"/>
          <w:lang w:bidi="ar-SA"/>
          <w14:ligatures w14:val="none"/>
        </w:rPr>
        <w:t>Поэзия о Великой Отечественной войне.</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32" w:name="f48a819c-9518-499a-b498-179f3d51bef5"/>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r w:rsidRPr="00A81B24">
        <w:rPr>
          <w:rFonts w:ascii="Times New Roman" w:hAnsi="Times New Roman"/>
          <w:color w:val="000000"/>
          <w:kern w:val="0"/>
          <w:sz w:val="28"/>
          <w:szCs w:val="22"/>
          <w:lang w:bidi="ar-SA"/>
          <w14:ligatures w14:val="none"/>
        </w:rPr>
        <w:t>‌</w:t>
      </w:r>
    </w:p>
    <w:p w14:paraId="3B057B67"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Драматургия о Великой Отечественной войне.</w:t>
      </w:r>
      <w:r w:rsidRPr="00A81B24">
        <w:rPr>
          <w:rFonts w:ascii="Times New Roman" w:hAnsi="Times New Roman"/>
          <w:color w:val="000000"/>
          <w:kern w:val="0"/>
          <w:sz w:val="28"/>
          <w:szCs w:val="22"/>
          <w:lang w:bidi="ar-SA"/>
          <w14:ligatures w14:val="none"/>
        </w:rPr>
        <w:t xml:space="preserve"> Пьесы </w:t>
      </w:r>
      <w:proofErr w:type="gramStart"/>
      <w:r w:rsidRPr="00A81B24">
        <w:rPr>
          <w:rFonts w:ascii="Times New Roman" w:hAnsi="Times New Roman"/>
          <w:color w:val="000000"/>
          <w:kern w:val="0"/>
          <w:sz w:val="28"/>
          <w:szCs w:val="22"/>
          <w:lang w:bidi="ar-SA"/>
          <w14:ligatures w14:val="none"/>
        </w:rPr>
        <w:t>‌</w:t>
      </w:r>
      <w:bookmarkStart w:id="33" w:name="d1f07fc4-c182-45e4-91ca-997381011912"/>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одно произведение по выбору). Например, В. С. Розов «Вечно живые» и др.</w:t>
      </w:r>
      <w:bookmarkEnd w:id="33"/>
      <w:r w:rsidRPr="00A81B24">
        <w:rPr>
          <w:rFonts w:ascii="Times New Roman" w:hAnsi="Times New Roman"/>
          <w:color w:val="000000"/>
          <w:kern w:val="0"/>
          <w:sz w:val="28"/>
          <w:szCs w:val="22"/>
          <w:lang w:bidi="ar-SA"/>
          <w14:ligatures w14:val="none"/>
        </w:rPr>
        <w:t>‌</w:t>
      </w:r>
    </w:p>
    <w:p w14:paraId="5C5BE14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Б. Л. Пастернак. </w:t>
      </w: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34" w:name="e05951b0-befb-46a2-8c50-49a193644027"/>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r w:rsidRPr="00A81B24">
        <w:rPr>
          <w:rFonts w:ascii="Times New Roman" w:hAnsi="Times New Roman"/>
          <w:color w:val="000000"/>
          <w:kern w:val="0"/>
          <w:sz w:val="28"/>
          <w:szCs w:val="22"/>
          <w:lang w:bidi="ar-SA"/>
          <w14:ligatures w14:val="none"/>
        </w:rPr>
        <w:t>‌</w:t>
      </w:r>
    </w:p>
    <w:p w14:paraId="4BDD555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А. И. Солженицын. </w:t>
      </w:r>
      <w:r w:rsidRPr="00A81B24">
        <w:rPr>
          <w:rFonts w:ascii="Times New Roman" w:hAnsi="Times New Roman"/>
          <w:color w:val="000000"/>
          <w:kern w:val="0"/>
          <w:sz w:val="28"/>
          <w:szCs w:val="22"/>
          <w:lang w:bidi="ar-SA"/>
          <w14:ligatures w14:val="none"/>
        </w:rPr>
        <w:t xml:space="preserve">Произведения «Один день Ивана Денисовича», «Архипелаг ГУЛАГ» </w:t>
      </w:r>
      <w:proofErr w:type="gramStart"/>
      <w:r w:rsidRPr="00A81B24">
        <w:rPr>
          <w:rFonts w:ascii="Times New Roman" w:hAnsi="Times New Roman"/>
          <w:color w:val="000000"/>
          <w:kern w:val="0"/>
          <w:sz w:val="28"/>
          <w:szCs w:val="22"/>
          <w:lang w:bidi="ar-SA"/>
          <w14:ligatures w14:val="none"/>
        </w:rPr>
        <w:t>‌</w:t>
      </w:r>
      <w:bookmarkStart w:id="35" w:name="40e0b069-38d7-4e66-acc8-19c4efada76d"/>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фрагменты книги по выбору, например, глава «Поэзия под плитой, правда под камнем»).</w:t>
      </w:r>
      <w:bookmarkEnd w:id="35"/>
      <w:r w:rsidRPr="00A81B24">
        <w:rPr>
          <w:rFonts w:ascii="Times New Roman" w:hAnsi="Times New Roman"/>
          <w:color w:val="000000"/>
          <w:kern w:val="0"/>
          <w:sz w:val="28"/>
          <w:szCs w:val="22"/>
          <w:lang w:bidi="ar-SA"/>
          <w14:ligatures w14:val="none"/>
        </w:rPr>
        <w:t>‌</w:t>
      </w:r>
    </w:p>
    <w:p w14:paraId="0520364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В. М. Шукшин. </w:t>
      </w:r>
      <w:r w:rsidRPr="00A81B24">
        <w:rPr>
          <w:rFonts w:ascii="Times New Roman" w:hAnsi="Times New Roman"/>
          <w:color w:val="000000"/>
          <w:kern w:val="0"/>
          <w:sz w:val="28"/>
          <w:szCs w:val="22"/>
          <w:lang w:bidi="ar-SA"/>
          <w14:ligatures w14:val="none"/>
        </w:rPr>
        <w:t xml:space="preserve">Рассказы </w:t>
      </w:r>
      <w:proofErr w:type="gramStart"/>
      <w:r w:rsidRPr="00A81B24">
        <w:rPr>
          <w:rFonts w:ascii="Times New Roman" w:hAnsi="Times New Roman"/>
          <w:color w:val="000000"/>
          <w:kern w:val="0"/>
          <w:sz w:val="28"/>
          <w:szCs w:val="22"/>
          <w:lang w:bidi="ar-SA"/>
          <w14:ligatures w14:val="none"/>
        </w:rPr>
        <w:t>‌</w:t>
      </w:r>
      <w:bookmarkStart w:id="36" w:name="96097b17-78a2-41f3-bf71-7c88cdcb7e0e"/>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двух по выбору). Например, «Срезал», «Обида», «Микроскоп», «Мастер», «Крепкий мужик», «Сапожки» и др.</w:t>
      </w:r>
      <w:bookmarkEnd w:id="36"/>
      <w:r w:rsidRPr="00A81B24">
        <w:rPr>
          <w:rFonts w:ascii="Times New Roman" w:hAnsi="Times New Roman"/>
          <w:color w:val="000000"/>
          <w:kern w:val="0"/>
          <w:sz w:val="28"/>
          <w:szCs w:val="22"/>
          <w:lang w:bidi="ar-SA"/>
          <w14:ligatures w14:val="none"/>
        </w:rPr>
        <w:t>‌</w:t>
      </w:r>
    </w:p>
    <w:p w14:paraId="3FCE76A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В. Г. Распутин.</w:t>
      </w:r>
      <w:r w:rsidRPr="00A81B24">
        <w:rPr>
          <w:rFonts w:ascii="Times New Roman" w:hAnsi="Times New Roman"/>
          <w:color w:val="000000"/>
          <w:kern w:val="0"/>
          <w:sz w:val="28"/>
          <w:szCs w:val="22"/>
          <w:lang w:bidi="ar-SA"/>
          <w14:ligatures w14:val="none"/>
        </w:rPr>
        <w:t xml:space="preserve"> Рассказы и повести </w:t>
      </w:r>
      <w:proofErr w:type="gramStart"/>
      <w:r w:rsidRPr="00A81B24">
        <w:rPr>
          <w:rFonts w:ascii="Times New Roman" w:hAnsi="Times New Roman"/>
          <w:color w:val="000000"/>
          <w:kern w:val="0"/>
          <w:sz w:val="28"/>
          <w:szCs w:val="22"/>
          <w:lang w:bidi="ar-SA"/>
          <w14:ligatures w14:val="none"/>
        </w:rPr>
        <w:t>‌</w:t>
      </w:r>
      <w:bookmarkStart w:id="37" w:name="171eceb7-50cc-4c35-88cb-6562fda34129"/>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одного произведения по выбору). Например, «Живи и помни», «Прощание с Матёрой» и др.</w:t>
      </w:r>
      <w:bookmarkEnd w:id="37"/>
      <w:r w:rsidRPr="00A81B24">
        <w:rPr>
          <w:rFonts w:ascii="Times New Roman" w:hAnsi="Times New Roman"/>
          <w:color w:val="000000"/>
          <w:kern w:val="0"/>
          <w:sz w:val="28"/>
          <w:szCs w:val="22"/>
          <w:lang w:bidi="ar-SA"/>
          <w14:ligatures w14:val="none"/>
        </w:rPr>
        <w:t>‌</w:t>
      </w:r>
    </w:p>
    <w:p w14:paraId="6EAA444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Н. М. Рубцов.</w:t>
      </w:r>
      <w:r w:rsidRPr="00A81B24">
        <w:rPr>
          <w:rFonts w:ascii="Times New Roman" w:hAnsi="Times New Roman"/>
          <w:color w:val="000000"/>
          <w:kern w:val="0"/>
          <w:sz w:val="28"/>
          <w:szCs w:val="22"/>
          <w:lang w:bidi="ar-SA"/>
          <w14:ligatures w14:val="none"/>
        </w:rPr>
        <w:t xml:space="preserve"> Стихотворения </w:t>
      </w:r>
      <w:proofErr w:type="gramStart"/>
      <w:r w:rsidRPr="00A81B24">
        <w:rPr>
          <w:rFonts w:ascii="Times New Roman" w:hAnsi="Times New Roman"/>
          <w:color w:val="000000"/>
          <w:kern w:val="0"/>
          <w:sz w:val="28"/>
          <w:szCs w:val="22"/>
          <w:lang w:bidi="ar-SA"/>
          <w14:ligatures w14:val="none"/>
        </w:rPr>
        <w:t>‌</w:t>
      </w:r>
      <w:bookmarkStart w:id="38" w:name="f836bd4d-5188-4c24-bd4f-13c2d95b835a"/>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r w:rsidRPr="00A81B24">
        <w:rPr>
          <w:rFonts w:ascii="Times New Roman" w:hAnsi="Times New Roman"/>
          <w:color w:val="000000"/>
          <w:kern w:val="0"/>
          <w:sz w:val="28"/>
          <w:szCs w:val="22"/>
          <w:lang w:bidi="ar-SA"/>
          <w14:ligatures w14:val="none"/>
        </w:rPr>
        <w:t>‌</w:t>
      </w:r>
    </w:p>
    <w:p w14:paraId="150B05D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И. А. Бродский. </w:t>
      </w: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39" w:name="468b4dfc-87f1-48b5-ba78-fe3973b0cefa"/>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r w:rsidRPr="00A81B24">
        <w:rPr>
          <w:rFonts w:ascii="Times New Roman" w:hAnsi="Times New Roman"/>
          <w:color w:val="000000"/>
          <w:kern w:val="0"/>
          <w:sz w:val="28"/>
          <w:szCs w:val="22"/>
          <w:lang w:bidi="ar-SA"/>
          <w14:ligatures w14:val="none"/>
        </w:rPr>
        <w:t>‌</w:t>
      </w:r>
    </w:p>
    <w:p w14:paraId="62EB775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Проза второй половины </w:t>
      </w:r>
      <w:r w:rsidRPr="00A81B24">
        <w:rPr>
          <w:rFonts w:ascii="Times New Roman" w:hAnsi="Times New Roman"/>
          <w:b/>
          <w:color w:val="000000"/>
          <w:kern w:val="0"/>
          <w:sz w:val="28"/>
          <w:szCs w:val="22"/>
          <w:lang w:val="en-US" w:bidi="ar-SA"/>
          <w14:ligatures w14:val="none"/>
        </w:rPr>
        <w:t>XX</w:t>
      </w:r>
      <w:r w:rsidRPr="00A81B24">
        <w:rPr>
          <w:rFonts w:ascii="Times New Roman" w:hAnsi="Times New Roman"/>
          <w:b/>
          <w:color w:val="000000"/>
          <w:kern w:val="0"/>
          <w:sz w:val="28"/>
          <w:szCs w:val="22"/>
          <w:lang w:bidi="ar-SA"/>
          <w14:ligatures w14:val="none"/>
        </w:rPr>
        <w:t xml:space="preserve"> – начала </w:t>
      </w:r>
      <w:r w:rsidRPr="00A81B24">
        <w:rPr>
          <w:rFonts w:ascii="Times New Roman" w:hAnsi="Times New Roman"/>
          <w:b/>
          <w:color w:val="000000"/>
          <w:kern w:val="0"/>
          <w:sz w:val="28"/>
          <w:szCs w:val="22"/>
          <w:lang w:val="en-US" w:bidi="ar-SA"/>
          <w14:ligatures w14:val="none"/>
        </w:rPr>
        <w:t>XXI</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Рассказы, повести, романы </w:t>
      </w:r>
      <w:proofErr w:type="gramStart"/>
      <w:r w:rsidRPr="00A81B24">
        <w:rPr>
          <w:rFonts w:ascii="Times New Roman" w:hAnsi="Times New Roman"/>
          <w:color w:val="000000"/>
          <w:kern w:val="0"/>
          <w:sz w:val="28"/>
          <w:szCs w:val="22"/>
          <w:lang w:bidi="ar-SA"/>
          <w14:ligatures w14:val="none"/>
        </w:rPr>
        <w:t>‌</w:t>
      </w:r>
      <w:bookmarkStart w:id="40" w:name="a9bd0db2-65ed-403c-87bb-1535b0e82951"/>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A81B24">
        <w:rPr>
          <w:rFonts w:ascii="Times New Roman" w:hAnsi="Times New Roman"/>
          <w:color w:val="000000"/>
          <w:kern w:val="0"/>
          <w:sz w:val="28"/>
          <w:szCs w:val="22"/>
          <w:lang w:bidi="ar-SA"/>
          <w14:ligatures w14:val="none"/>
        </w:rPr>
        <w:t>Бобришный</w:t>
      </w:r>
      <w:proofErr w:type="spellEnd"/>
      <w:r w:rsidRPr="00A81B24">
        <w:rPr>
          <w:rFonts w:ascii="Times New Roman" w:hAnsi="Times New Roman"/>
          <w:color w:val="000000"/>
          <w:kern w:val="0"/>
          <w:sz w:val="28"/>
          <w:szCs w:val="22"/>
          <w:lang w:bidi="ar-SA"/>
          <w14:ligatures w14:val="none"/>
        </w:rPr>
        <w:t xml:space="preserve">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w:t>
      </w:r>
      <w:r w:rsidRPr="00A81B24">
        <w:rPr>
          <w:rFonts w:ascii="Times New Roman" w:hAnsi="Times New Roman"/>
          <w:color w:val="000000"/>
          <w:kern w:val="0"/>
          <w:sz w:val="28"/>
          <w:szCs w:val="22"/>
          <w:lang w:bidi="ar-SA"/>
          <w14:ligatures w14:val="none"/>
        </w:rPr>
        <w:lastRenderedPageBreak/>
        <w:t>др.); В. Т. Шаламов («Колымские рассказы», например, «Одиночный замер», «Инжектор», «За письмом» и др.) и др.</w:t>
      </w:r>
      <w:bookmarkEnd w:id="40"/>
      <w:r w:rsidRPr="00A81B24">
        <w:rPr>
          <w:rFonts w:ascii="Times New Roman" w:hAnsi="Times New Roman"/>
          <w:color w:val="000000"/>
          <w:kern w:val="0"/>
          <w:sz w:val="28"/>
          <w:szCs w:val="22"/>
          <w:lang w:bidi="ar-SA"/>
          <w14:ligatures w14:val="none"/>
        </w:rPr>
        <w:t>‌</w:t>
      </w:r>
    </w:p>
    <w:p w14:paraId="7E4E694B"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Поэзия второй половины </w:t>
      </w:r>
      <w:r w:rsidRPr="00A81B24">
        <w:rPr>
          <w:rFonts w:ascii="Times New Roman" w:hAnsi="Times New Roman"/>
          <w:b/>
          <w:color w:val="000000"/>
          <w:kern w:val="0"/>
          <w:sz w:val="28"/>
          <w:szCs w:val="22"/>
          <w:lang w:val="en-US" w:bidi="ar-SA"/>
          <w14:ligatures w14:val="none"/>
        </w:rPr>
        <w:t>XX</w:t>
      </w:r>
      <w:r w:rsidRPr="00A81B24">
        <w:rPr>
          <w:rFonts w:ascii="Times New Roman" w:hAnsi="Times New Roman"/>
          <w:b/>
          <w:color w:val="000000"/>
          <w:kern w:val="0"/>
          <w:sz w:val="28"/>
          <w:szCs w:val="22"/>
          <w:lang w:bidi="ar-SA"/>
          <w14:ligatures w14:val="none"/>
        </w:rPr>
        <w:t xml:space="preserve"> – начала </w:t>
      </w:r>
      <w:r w:rsidRPr="00A81B24">
        <w:rPr>
          <w:rFonts w:ascii="Times New Roman" w:hAnsi="Times New Roman"/>
          <w:b/>
          <w:color w:val="000000"/>
          <w:kern w:val="0"/>
          <w:sz w:val="28"/>
          <w:szCs w:val="22"/>
          <w:lang w:val="en-US" w:bidi="ar-SA"/>
          <w14:ligatures w14:val="none"/>
        </w:rPr>
        <w:t>XXI</w:t>
      </w:r>
      <w:r w:rsidRPr="00A81B24">
        <w:rPr>
          <w:rFonts w:ascii="Times New Roman" w:hAnsi="Times New Roman"/>
          <w:b/>
          <w:color w:val="000000"/>
          <w:kern w:val="0"/>
          <w:sz w:val="28"/>
          <w:szCs w:val="22"/>
          <w:lang w:bidi="ar-SA"/>
          <w14:ligatures w14:val="none"/>
        </w:rPr>
        <w:t xml:space="preserve"> века. </w:t>
      </w:r>
      <w:r w:rsidRPr="00A81B24">
        <w:rPr>
          <w:rFonts w:ascii="Times New Roman" w:hAnsi="Times New Roman"/>
          <w:color w:val="000000"/>
          <w:kern w:val="0"/>
          <w:sz w:val="28"/>
          <w:szCs w:val="22"/>
          <w:lang w:bidi="ar-SA"/>
          <w14:ligatures w14:val="none"/>
        </w:rPr>
        <w:t xml:space="preserve">Стихотворения </w:t>
      </w:r>
      <w:proofErr w:type="gramStart"/>
      <w:r w:rsidRPr="00A81B24">
        <w:rPr>
          <w:rFonts w:ascii="Times New Roman" w:hAnsi="Times New Roman"/>
          <w:color w:val="000000"/>
          <w:kern w:val="0"/>
          <w:sz w:val="28"/>
          <w:szCs w:val="22"/>
          <w:lang w:bidi="ar-SA"/>
          <w14:ligatures w14:val="none"/>
        </w:rPr>
        <w:t>‌</w:t>
      </w:r>
      <w:bookmarkStart w:id="41" w:name="bb14c4f4-bbfd-4b95-acac-dee391bb27d2"/>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1"/>
      <w:r w:rsidRPr="00A81B24">
        <w:rPr>
          <w:rFonts w:ascii="Times New Roman" w:hAnsi="Times New Roman"/>
          <w:color w:val="000000"/>
          <w:kern w:val="0"/>
          <w:sz w:val="28"/>
          <w:szCs w:val="22"/>
          <w:lang w:bidi="ar-SA"/>
          <w14:ligatures w14:val="none"/>
        </w:rPr>
        <w:t>‌</w:t>
      </w:r>
    </w:p>
    <w:p w14:paraId="212A6BE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Драматургия второй половины ХХ – начала </w:t>
      </w:r>
      <w:r w:rsidRPr="00A81B24">
        <w:rPr>
          <w:rFonts w:ascii="Times New Roman" w:hAnsi="Times New Roman"/>
          <w:b/>
          <w:color w:val="000000"/>
          <w:kern w:val="0"/>
          <w:sz w:val="28"/>
          <w:szCs w:val="22"/>
          <w:lang w:val="en-US" w:bidi="ar-SA"/>
          <w14:ligatures w14:val="none"/>
        </w:rPr>
        <w:t>XXI</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Пьесы </w:t>
      </w:r>
      <w:proofErr w:type="gramStart"/>
      <w:r w:rsidRPr="00A81B24">
        <w:rPr>
          <w:rFonts w:ascii="Times New Roman" w:hAnsi="Times New Roman"/>
          <w:color w:val="000000"/>
          <w:kern w:val="0"/>
          <w:sz w:val="28"/>
          <w:szCs w:val="22"/>
          <w:lang w:bidi="ar-SA"/>
          <w14:ligatures w14:val="none"/>
        </w:rPr>
        <w:t>‌</w:t>
      </w:r>
      <w:bookmarkStart w:id="42" w:name="fb12df69-ed8f-48ab-8ca6-a57ef48d4a76"/>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2"/>
      <w:r w:rsidRPr="00A81B24">
        <w:rPr>
          <w:rFonts w:ascii="Times New Roman" w:hAnsi="Times New Roman"/>
          <w:color w:val="000000"/>
          <w:kern w:val="0"/>
          <w:sz w:val="28"/>
          <w:szCs w:val="22"/>
          <w:lang w:bidi="ar-SA"/>
          <w14:ligatures w14:val="none"/>
        </w:rPr>
        <w:t>‌</w:t>
      </w:r>
    </w:p>
    <w:p w14:paraId="7379D73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Литература народов России</w:t>
      </w:r>
      <w:r w:rsidRPr="00A81B24">
        <w:rPr>
          <w:rFonts w:ascii="Times New Roman" w:hAnsi="Times New Roman"/>
          <w:color w:val="000000"/>
          <w:kern w:val="0"/>
          <w:sz w:val="28"/>
          <w:szCs w:val="22"/>
          <w:lang w:bidi="ar-SA"/>
          <w14:ligatures w14:val="none"/>
        </w:rPr>
        <w:t xml:space="preserve"> </w:t>
      </w:r>
    </w:p>
    <w:p w14:paraId="2442BE4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Рассказы, повести, стихотворения </w:t>
      </w:r>
      <w:proofErr w:type="gramStart"/>
      <w:r w:rsidRPr="00A81B24">
        <w:rPr>
          <w:rFonts w:ascii="Times New Roman" w:hAnsi="Times New Roman"/>
          <w:color w:val="000000"/>
          <w:kern w:val="0"/>
          <w:sz w:val="28"/>
          <w:szCs w:val="22"/>
          <w:lang w:bidi="ar-SA"/>
          <w14:ligatures w14:val="none"/>
        </w:rPr>
        <w:t>‌</w:t>
      </w:r>
      <w:bookmarkStart w:id="43" w:name="0f0c6efd-2243-4e7b-a9e6-610ded4f8ba6"/>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 xml:space="preserve">не менее одного произведения по выбору). Например, рассказ Ю. </w:t>
      </w:r>
      <w:proofErr w:type="spellStart"/>
      <w:r w:rsidRPr="00A81B24">
        <w:rPr>
          <w:rFonts w:ascii="Times New Roman" w:hAnsi="Times New Roman"/>
          <w:color w:val="000000"/>
          <w:kern w:val="0"/>
          <w:sz w:val="28"/>
          <w:szCs w:val="22"/>
          <w:lang w:bidi="ar-SA"/>
          <w14:ligatures w14:val="none"/>
        </w:rPr>
        <w:t>Рытхэу</w:t>
      </w:r>
      <w:proofErr w:type="spellEnd"/>
      <w:r w:rsidRPr="00A81B24">
        <w:rPr>
          <w:rFonts w:ascii="Times New Roman" w:hAnsi="Times New Roman"/>
          <w:color w:val="000000"/>
          <w:kern w:val="0"/>
          <w:sz w:val="28"/>
          <w:szCs w:val="22"/>
          <w:lang w:bidi="ar-SA"/>
          <w14:ligatures w14:val="none"/>
        </w:rPr>
        <w:t xml:space="preserve"> «Хранитель огня»; повесть Ю. </w:t>
      </w:r>
      <w:proofErr w:type="spellStart"/>
      <w:r w:rsidRPr="00A81B24">
        <w:rPr>
          <w:rFonts w:ascii="Times New Roman" w:hAnsi="Times New Roman"/>
          <w:color w:val="000000"/>
          <w:kern w:val="0"/>
          <w:sz w:val="28"/>
          <w:szCs w:val="22"/>
          <w:lang w:bidi="ar-SA"/>
          <w14:ligatures w14:val="none"/>
        </w:rPr>
        <w:t>Шесталова</w:t>
      </w:r>
      <w:proofErr w:type="spellEnd"/>
      <w:r w:rsidRPr="00A81B24">
        <w:rPr>
          <w:rFonts w:ascii="Times New Roman" w:hAnsi="Times New Roman"/>
          <w:color w:val="000000"/>
          <w:kern w:val="0"/>
          <w:sz w:val="28"/>
          <w:szCs w:val="22"/>
          <w:lang w:bidi="ar-SA"/>
          <w14:ligatures w14:val="none"/>
        </w:rPr>
        <w:t xml:space="preserve"> «Синий ветер </w:t>
      </w:r>
      <w:proofErr w:type="spellStart"/>
      <w:r w:rsidRPr="00A81B24">
        <w:rPr>
          <w:rFonts w:ascii="Times New Roman" w:hAnsi="Times New Roman"/>
          <w:color w:val="000000"/>
          <w:kern w:val="0"/>
          <w:sz w:val="28"/>
          <w:szCs w:val="22"/>
          <w:lang w:bidi="ar-SA"/>
          <w14:ligatures w14:val="none"/>
        </w:rPr>
        <w:t>каслания</w:t>
      </w:r>
      <w:proofErr w:type="spellEnd"/>
      <w:r w:rsidRPr="00A81B24">
        <w:rPr>
          <w:rFonts w:ascii="Times New Roman" w:hAnsi="Times New Roman"/>
          <w:color w:val="000000"/>
          <w:kern w:val="0"/>
          <w:sz w:val="28"/>
          <w:szCs w:val="22"/>
          <w:lang w:bidi="ar-SA"/>
          <w14:ligatures w14:val="none"/>
        </w:rPr>
        <w:t>» и др.; стихотворения Г. Айги, Р. Гамзатова, М. Джалиля, М. Карима, Д. Кугультинова, К. Кулиева и др.</w:t>
      </w:r>
      <w:bookmarkEnd w:id="43"/>
      <w:r w:rsidRPr="00A81B24">
        <w:rPr>
          <w:rFonts w:ascii="Times New Roman" w:hAnsi="Times New Roman"/>
          <w:color w:val="000000"/>
          <w:kern w:val="0"/>
          <w:sz w:val="28"/>
          <w:szCs w:val="22"/>
          <w:lang w:bidi="ar-SA"/>
          <w14:ligatures w14:val="none"/>
        </w:rPr>
        <w:t>‌</w:t>
      </w:r>
    </w:p>
    <w:p w14:paraId="2F89E34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Зарубежная литература</w:t>
      </w:r>
    </w:p>
    <w:p w14:paraId="57E1444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Зарубежная проза </w:t>
      </w:r>
      <w:r w:rsidRPr="00A81B24">
        <w:rPr>
          <w:rFonts w:ascii="Times New Roman" w:hAnsi="Times New Roman"/>
          <w:b/>
          <w:color w:val="000000"/>
          <w:kern w:val="0"/>
          <w:sz w:val="28"/>
          <w:szCs w:val="22"/>
          <w:lang w:val="en-US" w:bidi="ar-SA"/>
          <w14:ligatures w14:val="none"/>
        </w:rPr>
        <w:t>XX</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44" w:name="3424e6a4-3ee0-472d-acee-634ba8415114"/>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4"/>
      <w:r w:rsidRPr="00A81B24">
        <w:rPr>
          <w:rFonts w:ascii="Times New Roman" w:hAnsi="Times New Roman"/>
          <w:color w:val="000000"/>
          <w:kern w:val="0"/>
          <w:sz w:val="28"/>
          <w:szCs w:val="22"/>
          <w:lang w:bidi="ar-SA"/>
          <w14:ligatures w14:val="none"/>
        </w:rPr>
        <w:t>‌</w:t>
      </w:r>
    </w:p>
    <w:p w14:paraId="7805530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Зарубежная поэзия </w:t>
      </w:r>
      <w:r w:rsidRPr="00A81B24">
        <w:rPr>
          <w:rFonts w:ascii="Times New Roman" w:hAnsi="Times New Roman"/>
          <w:b/>
          <w:color w:val="000000"/>
          <w:kern w:val="0"/>
          <w:sz w:val="28"/>
          <w:szCs w:val="22"/>
          <w:lang w:val="en-US" w:bidi="ar-SA"/>
          <w14:ligatures w14:val="none"/>
        </w:rPr>
        <w:t>XX</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45" w:name="dc44d0ad-ef88-4d21-8f36-1efedb242d66"/>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двух стихотворений одного из поэтов по выбору). Например, стихотворения Г. Аполлинера, Т. С. Элиота и др.</w:t>
      </w:r>
      <w:bookmarkEnd w:id="45"/>
      <w:r w:rsidRPr="00A81B24">
        <w:rPr>
          <w:rFonts w:ascii="Times New Roman" w:hAnsi="Times New Roman"/>
          <w:color w:val="000000"/>
          <w:kern w:val="0"/>
          <w:sz w:val="28"/>
          <w:szCs w:val="22"/>
          <w:lang w:bidi="ar-SA"/>
          <w14:ligatures w14:val="none"/>
        </w:rPr>
        <w:t>‌</w:t>
      </w:r>
    </w:p>
    <w:p w14:paraId="7F4FEBD7"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 xml:space="preserve">Зарубежная драматургия </w:t>
      </w:r>
      <w:r w:rsidRPr="00A81B24">
        <w:rPr>
          <w:rFonts w:ascii="Times New Roman" w:hAnsi="Times New Roman"/>
          <w:b/>
          <w:color w:val="000000"/>
          <w:kern w:val="0"/>
          <w:sz w:val="28"/>
          <w:szCs w:val="22"/>
          <w:lang w:val="en-US" w:bidi="ar-SA"/>
          <w14:ligatures w14:val="none"/>
        </w:rPr>
        <w:t>XX</w:t>
      </w:r>
      <w:r w:rsidRPr="00A81B24">
        <w:rPr>
          <w:rFonts w:ascii="Times New Roman" w:hAnsi="Times New Roman"/>
          <w:b/>
          <w:color w:val="000000"/>
          <w:kern w:val="0"/>
          <w:sz w:val="28"/>
          <w:szCs w:val="22"/>
          <w:lang w:bidi="ar-SA"/>
          <w14:ligatures w14:val="none"/>
        </w:rPr>
        <w:t xml:space="preserve"> века</w:t>
      </w:r>
      <w:r w:rsidRPr="00A81B24">
        <w:rPr>
          <w:rFonts w:ascii="Times New Roman" w:hAnsi="Times New Roman"/>
          <w:color w:val="000000"/>
          <w:kern w:val="0"/>
          <w:sz w:val="28"/>
          <w:szCs w:val="22"/>
          <w:lang w:bidi="ar-SA"/>
          <w14:ligatures w14:val="none"/>
        </w:rPr>
        <w:t xml:space="preserve"> </w:t>
      </w:r>
      <w:proofErr w:type="gramStart"/>
      <w:r w:rsidRPr="00A81B24">
        <w:rPr>
          <w:rFonts w:ascii="Times New Roman" w:hAnsi="Times New Roman"/>
          <w:color w:val="000000"/>
          <w:kern w:val="0"/>
          <w:sz w:val="28"/>
          <w:szCs w:val="22"/>
          <w:lang w:bidi="ar-SA"/>
          <w14:ligatures w14:val="none"/>
        </w:rPr>
        <w:t>‌</w:t>
      </w:r>
      <w:bookmarkStart w:id="46" w:name="ad5ca050-f670-442b-9bbe-1faa7299b5ae"/>
      <w:r w:rsidRPr="00A81B24">
        <w:rPr>
          <w:rFonts w:ascii="Times New Roman" w:hAnsi="Times New Roman"/>
          <w:color w:val="000000"/>
          <w:kern w:val="0"/>
          <w:sz w:val="28"/>
          <w:szCs w:val="22"/>
          <w:lang w:bidi="ar-SA"/>
          <w14:ligatures w14:val="none"/>
        </w:rPr>
        <w:t>(</w:t>
      </w:r>
      <w:proofErr w:type="gramEnd"/>
      <w:r w:rsidRPr="00A81B24">
        <w:rPr>
          <w:rFonts w:ascii="Times New Roman" w:hAnsi="Times New Roman"/>
          <w:color w:val="000000"/>
          <w:kern w:val="0"/>
          <w:sz w:val="28"/>
          <w:szCs w:val="22"/>
          <w:lang w:bidi="ar-SA"/>
          <w14:ligatures w14:val="none"/>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6"/>
      <w:r w:rsidRPr="00A81B24">
        <w:rPr>
          <w:rFonts w:ascii="Times New Roman" w:hAnsi="Times New Roman"/>
          <w:color w:val="000000"/>
          <w:kern w:val="0"/>
          <w:sz w:val="28"/>
          <w:szCs w:val="22"/>
          <w:lang w:bidi="ar-SA"/>
          <w14:ligatures w14:val="none"/>
        </w:rPr>
        <w:t>‌‌</w:t>
      </w:r>
    </w:p>
    <w:p w14:paraId="38179A4E" w14:textId="77777777" w:rsidR="00A81B24" w:rsidRPr="00A81B24" w:rsidRDefault="00A81B24" w:rsidP="00A81B24">
      <w:pPr>
        <w:spacing w:after="200" w:line="276" w:lineRule="auto"/>
        <w:rPr>
          <w:kern w:val="0"/>
          <w:szCs w:val="22"/>
          <w:lang w:bidi="ar-SA"/>
          <w14:ligatures w14:val="none"/>
        </w:rPr>
        <w:sectPr w:rsidR="00A81B24" w:rsidRPr="00A81B24">
          <w:pgSz w:w="11906" w:h="16383"/>
          <w:pgMar w:top="1134" w:right="850" w:bottom="1134" w:left="1701" w:header="720" w:footer="720" w:gutter="0"/>
          <w:cols w:space="720"/>
        </w:sectPr>
      </w:pPr>
    </w:p>
    <w:p w14:paraId="7C877E45" w14:textId="77777777" w:rsidR="00A81B24" w:rsidRPr="00A81B24" w:rsidRDefault="00A81B24" w:rsidP="00A81B24">
      <w:pPr>
        <w:spacing w:after="0" w:line="276" w:lineRule="auto"/>
        <w:ind w:left="120"/>
        <w:rPr>
          <w:kern w:val="0"/>
          <w:szCs w:val="22"/>
          <w:lang w:bidi="ar-SA"/>
          <w14:ligatures w14:val="none"/>
        </w:rPr>
      </w:pPr>
      <w:bookmarkStart w:id="47" w:name="block-16587744"/>
      <w:bookmarkEnd w:id="3"/>
      <w:r w:rsidRPr="00A81B24">
        <w:rPr>
          <w:rFonts w:ascii="Times New Roman" w:hAnsi="Times New Roman"/>
          <w:b/>
          <w:color w:val="000000"/>
          <w:kern w:val="0"/>
          <w:sz w:val="28"/>
          <w:szCs w:val="22"/>
          <w:lang w:bidi="ar-SA"/>
          <w14:ligatures w14:val="none"/>
        </w:rPr>
        <w:lastRenderedPageBreak/>
        <w:t>ПЛАНИРУЕМЫЕ РЕЗУЛЬТАТЫ ОСВОЕНИЯ УЧЕБНОГО ПРЕДМЕТА «ЛИТЕРАТУРА» НА УРОВНЕ СРЕДНЕГО ОБЩЕГО ОБРАЗОВАНИЯ</w:t>
      </w:r>
    </w:p>
    <w:p w14:paraId="75041865" w14:textId="77777777" w:rsidR="00A81B24" w:rsidRPr="00A81B24" w:rsidRDefault="00A81B24" w:rsidP="00A81B24">
      <w:pPr>
        <w:spacing w:after="0" w:line="276" w:lineRule="auto"/>
        <w:ind w:left="120"/>
        <w:rPr>
          <w:kern w:val="0"/>
          <w:szCs w:val="22"/>
          <w:lang w:bidi="ar-SA"/>
          <w14:ligatures w14:val="none"/>
        </w:rPr>
      </w:pPr>
    </w:p>
    <w:p w14:paraId="3928DA4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6F4B55F8"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ЛИЧНОСТНЫЕ РЕЗУЛЬТАТЫ</w:t>
      </w:r>
    </w:p>
    <w:p w14:paraId="382E0C6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Личностные результаты освоения программы среднего общего образования по литературе</w:t>
      </w:r>
      <w:r w:rsidRPr="00A81B24">
        <w:rPr>
          <w:rFonts w:ascii="Times New Roman" w:hAnsi="Times New Roman"/>
          <w:color w:val="000000"/>
          <w:kern w:val="0"/>
          <w:sz w:val="28"/>
          <w:szCs w:val="22"/>
          <w:lang w:bidi="ar-SA"/>
          <w14:ligatures w14:val="none"/>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99F527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spacing w:val="-2"/>
          <w:kern w:val="0"/>
          <w:sz w:val="28"/>
          <w:szCs w:val="22"/>
          <w:lang w:bidi="ar-SA"/>
          <w14:ligatures w14:val="none"/>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02C7BA5"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1) </w:t>
      </w:r>
      <w:proofErr w:type="spellStart"/>
      <w:r w:rsidRPr="00A81B24">
        <w:rPr>
          <w:rFonts w:ascii="Times New Roman" w:hAnsi="Times New Roman"/>
          <w:color w:val="000000"/>
          <w:kern w:val="0"/>
          <w:sz w:val="28"/>
          <w:szCs w:val="22"/>
          <w:lang w:val="en-US" w:bidi="ar-SA"/>
          <w14:ligatures w14:val="none"/>
        </w:rPr>
        <w:t>гражданского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55905AE8"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сформированность гражданской позиции обучающегося как активного и ответственного члена российского общества;</w:t>
      </w:r>
    </w:p>
    <w:p w14:paraId="1DFC5AB0"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осознание своих конституционных прав и обязанностей, уважение закона и правопорядка;</w:t>
      </w:r>
    </w:p>
    <w:p w14:paraId="752FD4B2"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принятие традиционных национальных, общечеловеческих </w:t>
      </w:r>
      <w:r w:rsidRPr="00A81B24">
        <w:rPr>
          <w:rFonts w:ascii="Times New Roman" w:hAnsi="Times New Roman"/>
          <w:color w:val="000000"/>
          <w:spacing w:val="-2"/>
          <w:kern w:val="0"/>
          <w:sz w:val="28"/>
          <w:szCs w:val="22"/>
          <w:lang w:bidi="ar-SA"/>
          <w14:ligatures w14:val="none"/>
        </w:rPr>
        <w:t>гуманистических, демократических, семейных ценностей, в том</w:t>
      </w:r>
      <w:r w:rsidRPr="00A81B24">
        <w:rPr>
          <w:rFonts w:ascii="Times New Roman" w:hAnsi="Times New Roman"/>
          <w:color w:val="000000"/>
          <w:kern w:val="0"/>
          <w:sz w:val="28"/>
          <w:szCs w:val="22"/>
          <w:lang w:bidi="ar-SA"/>
          <w14:ligatures w14:val="none"/>
        </w:rPr>
        <w:t xml:space="preserve"> числе в сопоставлении с жизненными ситуациями, изображёнными в литературных произведениях;</w:t>
      </w:r>
    </w:p>
    <w:p w14:paraId="46FFAACC"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94830F2"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418A8FC7"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умение взаимодействовать с социальными институтами в соответствии с их функциями и назначением;</w:t>
      </w:r>
    </w:p>
    <w:p w14:paraId="7BBA934A" w14:textId="77777777" w:rsidR="00A81B24" w:rsidRPr="00A81B24" w:rsidRDefault="00A81B24" w:rsidP="00A81B24">
      <w:pPr>
        <w:numPr>
          <w:ilvl w:val="0"/>
          <w:numId w:val="2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готовность к гуманитарной и волонтёрской деятельности;</w:t>
      </w:r>
    </w:p>
    <w:p w14:paraId="3FB18175"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2) </w:t>
      </w:r>
      <w:proofErr w:type="spellStart"/>
      <w:r w:rsidRPr="00A81B24">
        <w:rPr>
          <w:rFonts w:ascii="Times New Roman" w:hAnsi="Times New Roman"/>
          <w:color w:val="000000"/>
          <w:kern w:val="0"/>
          <w:sz w:val="28"/>
          <w:szCs w:val="22"/>
          <w:lang w:val="en-US" w:bidi="ar-SA"/>
          <w14:ligatures w14:val="none"/>
        </w:rPr>
        <w:t>патриотического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17C03DD9" w14:textId="77777777" w:rsidR="00A81B24" w:rsidRPr="00A81B24" w:rsidRDefault="00A81B24" w:rsidP="00A81B24">
      <w:pPr>
        <w:numPr>
          <w:ilvl w:val="0"/>
          <w:numId w:val="2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4511673A" w14:textId="77777777" w:rsidR="00A81B24" w:rsidRPr="00A81B24" w:rsidRDefault="00A81B24" w:rsidP="00A81B24">
      <w:pPr>
        <w:numPr>
          <w:ilvl w:val="0"/>
          <w:numId w:val="2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47B1FB27" w14:textId="77777777" w:rsidR="00A81B24" w:rsidRPr="00A81B24" w:rsidRDefault="00A81B24" w:rsidP="00A81B24">
      <w:pPr>
        <w:numPr>
          <w:ilvl w:val="0"/>
          <w:numId w:val="2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1FCF444"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3) </w:t>
      </w:r>
      <w:proofErr w:type="spellStart"/>
      <w:r w:rsidRPr="00A81B24">
        <w:rPr>
          <w:rFonts w:ascii="Times New Roman" w:hAnsi="Times New Roman"/>
          <w:color w:val="000000"/>
          <w:kern w:val="0"/>
          <w:sz w:val="28"/>
          <w:szCs w:val="22"/>
          <w:lang w:val="en-US" w:bidi="ar-SA"/>
          <w14:ligatures w14:val="none"/>
        </w:rPr>
        <w:t>духовно-нравственного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30339A2A" w14:textId="77777777" w:rsidR="00A81B24" w:rsidRPr="00A81B24" w:rsidRDefault="00A81B24" w:rsidP="00A81B24">
      <w:pPr>
        <w:numPr>
          <w:ilvl w:val="0"/>
          <w:numId w:val="2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осознание духовных ценностей российского народа;</w:t>
      </w:r>
    </w:p>
    <w:p w14:paraId="46ADFF58" w14:textId="77777777" w:rsidR="00A81B24" w:rsidRPr="00A81B24" w:rsidRDefault="00A81B24" w:rsidP="00A81B24">
      <w:pPr>
        <w:numPr>
          <w:ilvl w:val="0"/>
          <w:numId w:val="2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сформированность нравственного сознания, этического поведения; </w:t>
      </w:r>
    </w:p>
    <w:p w14:paraId="1C29B4C1" w14:textId="77777777" w:rsidR="00A81B24" w:rsidRPr="00A81B24" w:rsidRDefault="00A81B24" w:rsidP="00A81B24">
      <w:pPr>
        <w:numPr>
          <w:ilvl w:val="0"/>
          <w:numId w:val="2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0708052B" w14:textId="77777777" w:rsidR="00A81B24" w:rsidRPr="00A81B24" w:rsidRDefault="00A81B24" w:rsidP="00A81B24">
      <w:pPr>
        <w:numPr>
          <w:ilvl w:val="0"/>
          <w:numId w:val="2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осознание личного вклада в построение устойчивого будущего;</w:t>
      </w:r>
    </w:p>
    <w:p w14:paraId="59BAE6CF" w14:textId="77777777" w:rsidR="00A81B24" w:rsidRPr="00A81B24" w:rsidRDefault="00A81B24" w:rsidP="00A81B24">
      <w:pPr>
        <w:numPr>
          <w:ilvl w:val="0"/>
          <w:numId w:val="2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72358922"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lastRenderedPageBreak/>
        <w:t xml:space="preserve">4) </w:t>
      </w:r>
      <w:proofErr w:type="spellStart"/>
      <w:r w:rsidRPr="00A81B24">
        <w:rPr>
          <w:rFonts w:ascii="Times New Roman" w:hAnsi="Times New Roman"/>
          <w:color w:val="000000"/>
          <w:kern w:val="0"/>
          <w:sz w:val="28"/>
          <w:szCs w:val="22"/>
          <w:lang w:val="en-US" w:bidi="ar-SA"/>
          <w14:ligatures w14:val="none"/>
        </w:rPr>
        <w:t>эстетического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0ADAD9D0" w14:textId="77777777" w:rsidR="00A81B24" w:rsidRPr="00A81B24" w:rsidRDefault="00A81B24" w:rsidP="00A81B24">
      <w:pPr>
        <w:numPr>
          <w:ilvl w:val="0"/>
          <w:numId w:val="2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эстетическое отношение к миру, включая эстетику быта, научного и технического творчества, спорта, труда, общественных отношений;</w:t>
      </w:r>
    </w:p>
    <w:p w14:paraId="08E2A8CD" w14:textId="77777777" w:rsidR="00A81B24" w:rsidRPr="00A81B24" w:rsidRDefault="00A81B24" w:rsidP="00A81B24">
      <w:pPr>
        <w:numPr>
          <w:ilvl w:val="0"/>
          <w:numId w:val="2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7A7288B3" w14:textId="77777777" w:rsidR="00A81B24" w:rsidRPr="00A81B24" w:rsidRDefault="00A81B24" w:rsidP="00A81B24">
      <w:pPr>
        <w:numPr>
          <w:ilvl w:val="0"/>
          <w:numId w:val="2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16F33F21" w14:textId="77777777" w:rsidR="00A81B24" w:rsidRPr="00A81B24" w:rsidRDefault="00A81B24" w:rsidP="00A81B24">
      <w:pPr>
        <w:numPr>
          <w:ilvl w:val="0"/>
          <w:numId w:val="2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CC99175"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5) </w:t>
      </w:r>
      <w:proofErr w:type="spellStart"/>
      <w:r w:rsidRPr="00A81B24">
        <w:rPr>
          <w:rFonts w:ascii="Times New Roman" w:hAnsi="Times New Roman"/>
          <w:color w:val="000000"/>
          <w:kern w:val="0"/>
          <w:sz w:val="28"/>
          <w:szCs w:val="22"/>
          <w:lang w:val="en-US" w:bidi="ar-SA"/>
          <w14:ligatures w14:val="none"/>
        </w:rPr>
        <w:t>физического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2BDDFF62" w14:textId="77777777" w:rsidR="00A81B24" w:rsidRPr="00A81B24" w:rsidRDefault="00A81B24" w:rsidP="00A81B24">
      <w:pPr>
        <w:numPr>
          <w:ilvl w:val="0"/>
          <w:numId w:val="2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сформированность здорового и безопасного образа жизни, ответственного отношения к своему здоровью;</w:t>
      </w:r>
    </w:p>
    <w:p w14:paraId="7E9B302F" w14:textId="77777777" w:rsidR="00A81B24" w:rsidRPr="00A81B24" w:rsidRDefault="00A81B24" w:rsidP="00A81B24">
      <w:pPr>
        <w:numPr>
          <w:ilvl w:val="0"/>
          <w:numId w:val="2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потребность в физическом совершенствовании, занятиях спортивно-оздоровительной деятельностью;</w:t>
      </w:r>
    </w:p>
    <w:p w14:paraId="22947642" w14:textId="77777777" w:rsidR="00A81B24" w:rsidRPr="00A81B24" w:rsidRDefault="00A81B24" w:rsidP="00A81B24">
      <w:pPr>
        <w:numPr>
          <w:ilvl w:val="0"/>
          <w:numId w:val="2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4898D21"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6) </w:t>
      </w:r>
      <w:proofErr w:type="spellStart"/>
      <w:r w:rsidRPr="00A81B24">
        <w:rPr>
          <w:rFonts w:ascii="Times New Roman" w:hAnsi="Times New Roman"/>
          <w:color w:val="000000"/>
          <w:kern w:val="0"/>
          <w:sz w:val="28"/>
          <w:szCs w:val="22"/>
          <w:lang w:val="en-US" w:bidi="ar-SA"/>
          <w14:ligatures w14:val="none"/>
        </w:rPr>
        <w:t>трудового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1BF80BF3" w14:textId="77777777" w:rsidR="00A81B24" w:rsidRPr="00A81B24" w:rsidRDefault="00A81B24" w:rsidP="00A81B24">
      <w:pPr>
        <w:numPr>
          <w:ilvl w:val="0"/>
          <w:numId w:val="2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15EF1E68" w14:textId="77777777" w:rsidR="00A81B24" w:rsidRPr="00A81B24" w:rsidRDefault="00A81B24" w:rsidP="00A81B24">
      <w:pPr>
        <w:numPr>
          <w:ilvl w:val="0"/>
          <w:numId w:val="2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116E26F1" w14:textId="77777777" w:rsidR="00A81B24" w:rsidRPr="00A81B24" w:rsidRDefault="00A81B24" w:rsidP="00A81B24">
      <w:pPr>
        <w:numPr>
          <w:ilvl w:val="0"/>
          <w:numId w:val="2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49D8B701" w14:textId="77777777" w:rsidR="00A81B24" w:rsidRPr="00A81B24" w:rsidRDefault="00A81B24" w:rsidP="00A81B24">
      <w:pPr>
        <w:numPr>
          <w:ilvl w:val="0"/>
          <w:numId w:val="2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готовность и способность к образованию и самообразованию, к продуктивной читательской деятельности на протяжении всей жизни;</w:t>
      </w:r>
    </w:p>
    <w:p w14:paraId="19F177D5"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7) </w:t>
      </w:r>
      <w:proofErr w:type="spellStart"/>
      <w:r w:rsidRPr="00A81B24">
        <w:rPr>
          <w:rFonts w:ascii="Times New Roman" w:hAnsi="Times New Roman"/>
          <w:color w:val="000000"/>
          <w:kern w:val="0"/>
          <w:sz w:val="28"/>
          <w:szCs w:val="22"/>
          <w:lang w:val="en-US" w:bidi="ar-SA"/>
          <w14:ligatures w14:val="none"/>
        </w:rPr>
        <w:t>экологического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воспитания</w:t>
      </w:r>
      <w:proofErr w:type="spellEnd"/>
      <w:r w:rsidRPr="00A81B24">
        <w:rPr>
          <w:rFonts w:ascii="Times New Roman" w:hAnsi="Times New Roman"/>
          <w:color w:val="000000"/>
          <w:kern w:val="0"/>
          <w:sz w:val="28"/>
          <w:szCs w:val="22"/>
          <w:lang w:val="en-US" w:bidi="ar-SA"/>
          <w14:ligatures w14:val="none"/>
        </w:rPr>
        <w:t>:</w:t>
      </w:r>
    </w:p>
    <w:p w14:paraId="5F8EF161" w14:textId="77777777" w:rsidR="00A81B24" w:rsidRPr="00A81B24" w:rsidRDefault="00A81B24" w:rsidP="00A81B24">
      <w:pPr>
        <w:numPr>
          <w:ilvl w:val="0"/>
          <w:numId w:val="3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сформированность экологической культуры, понимание влияния социально-экономических процессов на состояние природной и </w:t>
      </w:r>
      <w:r w:rsidRPr="00A81B24">
        <w:rPr>
          <w:rFonts w:ascii="Times New Roman" w:hAnsi="Times New Roman"/>
          <w:color w:val="000000"/>
          <w:kern w:val="0"/>
          <w:sz w:val="28"/>
          <w:szCs w:val="22"/>
          <w:lang w:bidi="ar-SA"/>
          <w14:ligatures w14:val="none"/>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09CF0FA0" w14:textId="77777777" w:rsidR="00A81B24" w:rsidRPr="00A81B24" w:rsidRDefault="00A81B24" w:rsidP="00A81B24">
      <w:pPr>
        <w:numPr>
          <w:ilvl w:val="0"/>
          <w:numId w:val="3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67972A7D" w14:textId="77777777" w:rsidR="00A81B24" w:rsidRPr="00A81B24" w:rsidRDefault="00A81B24" w:rsidP="00A81B24">
      <w:pPr>
        <w:numPr>
          <w:ilvl w:val="0"/>
          <w:numId w:val="3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D45F48C" w14:textId="77777777" w:rsidR="00A81B24" w:rsidRPr="00A81B24" w:rsidRDefault="00A81B24" w:rsidP="00A81B24">
      <w:pPr>
        <w:numPr>
          <w:ilvl w:val="0"/>
          <w:numId w:val="3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6FC3715A"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8) </w:t>
      </w:r>
      <w:proofErr w:type="spellStart"/>
      <w:r w:rsidRPr="00A81B24">
        <w:rPr>
          <w:rFonts w:ascii="Times New Roman" w:hAnsi="Times New Roman"/>
          <w:color w:val="000000"/>
          <w:kern w:val="0"/>
          <w:sz w:val="28"/>
          <w:szCs w:val="22"/>
          <w:lang w:val="en-US" w:bidi="ar-SA"/>
          <w14:ligatures w14:val="none"/>
        </w:rPr>
        <w:t>ценности</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научного</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познания</w:t>
      </w:r>
      <w:proofErr w:type="spellEnd"/>
      <w:r w:rsidRPr="00A81B24">
        <w:rPr>
          <w:rFonts w:ascii="Times New Roman" w:hAnsi="Times New Roman"/>
          <w:color w:val="000000"/>
          <w:kern w:val="0"/>
          <w:sz w:val="28"/>
          <w:szCs w:val="22"/>
          <w:lang w:val="en-US" w:bidi="ar-SA"/>
          <w14:ligatures w14:val="none"/>
        </w:rPr>
        <w:t>:</w:t>
      </w:r>
    </w:p>
    <w:p w14:paraId="37E08960" w14:textId="77777777" w:rsidR="00A81B24" w:rsidRPr="00A81B24" w:rsidRDefault="00A81B24" w:rsidP="00A81B24">
      <w:pPr>
        <w:numPr>
          <w:ilvl w:val="0"/>
          <w:numId w:val="31"/>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02EF22" w14:textId="77777777" w:rsidR="00A81B24" w:rsidRPr="00A81B24" w:rsidRDefault="00A81B24" w:rsidP="00A81B24">
      <w:pPr>
        <w:numPr>
          <w:ilvl w:val="0"/>
          <w:numId w:val="31"/>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579CBB39" w14:textId="77777777" w:rsidR="00A81B24" w:rsidRPr="00A81B24" w:rsidRDefault="00A81B24" w:rsidP="00A81B24">
      <w:pPr>
        <w:numPr>
          <w:ilvl w:val="0"/>
          <w:numId w:val="31"/>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32C76BA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277A89E4" w14:textId="77777777" w:rsidR="00A81B24" w:rsidRPr="00A81B24" w:rsidRDefault="00A81B24" w:rsidP="00A81B24">
      <w:pPr>
        <w:numPr>
          <w:ilvl w:val="0"/>
          <w:numId w:val="32"/>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308B297" w14:textId="77777777" w:rsidR="00A81B24" w:rsidRPr="00A81B24" w:rsidRDefault="00A81B24" w:rsidP="00A81B24">
      <w:pPr>
        <w:numPr>
          <w:ilvl w:val="0"/>
          <w:numId w:val="32"/>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FB81EA1" w14:textId="77777777" w:rsidR="00A81B24" w:rsidRPr="00A81B24" w:rsidRDefault="00A81B24" w:rsidP="00A81B24">
      <w:pPr>
        <w:numPr>
          <w:ilvl w:val="0"/>
          <w:numId w:val="32"/>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57BBCCF" w14:textId="77777777" w:rsidR="00A81B24" w:rsidRPr="00A81B24" w:rsidRDefault="00A81B24" w:rsidP="00A81B24">
      <w:pPr>
        <w:numPr>
          <w:ilvl w:val="0"/>
          <w:numId w:val="32"/>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707457D" w14:textId="77777777" w:rsidR="00A81B24" w:rsidRPr="00A81B24" w:rsidRDefault="00A81B24" w:rsidP="00A81B24">
      <w:pPr>
        <w:numPr>
          <w:ilvl w:val="0"/>
          <w:numId w:val="32"/>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5D01A2A7" w14:textId="77777777" w:rsidR="00A81B24" w:rsidRPr="00A81B24" w:rsidRDefault="00A81B24" w:rsidP="00A81B24">
      <w:pPr>
        <w:spacing w:after="0" w:line="276" w:lineRule="auto"/>
        <w:ind w:left="120"/>
        <w:rPr>
          <w:kern w:val="0"/>
          <w:szCs w:val="22"/>
          <w:lang w:bidi="ar-SA"/>
          <w14:ligatures w14:val="none"/>
        </w:rPr>
      </w:pPr>
    </w:p>
    <w:p w14:paraId="22C9BD22"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МЕТАПРЕДМЕТНЫЕ РЕЗУЛЬТАТЫ</w:t>
      </w:r>
    </w:p>
    <w:p w14:paraId="30697A6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Метапредметные результаты освоения рабочей программы по литературе для среднего общего образования должны отражать: </w:t>
      </w:r>
    </w:p>
    <w:p w14:paraId="5988711E"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Овладение универсальными </w:t>
      </w:r>
      <w:r w:rsidRPr="00A81B24">
        <w:rPr>
          <w:rFonts w:ascii="Times New Roman" w:hAnsi="Times New Roman"/>
          <w:b/>
          <w:color w:val="000000"/>
          <w:kern w:val="0"/>
          <w:sz w:val="28"/>
          <w:szCs w:val="22"/>
          <w:lang w:bidi="ar-SA"/>
          <w14:ligatures w14:val="none"/>
        </w:rPr>
        <w:t>учебными познавательными действиями</w:t>
      </w:r>
      <w:r w:rsidRPr="00A81B24">
        <w:rPr>
          <w:rFonts w:ascii="Times New Roman" w:hAnsi="Times New Roman"/>
          <w:color w:val="000000"/>
          <w:kern w:val="0"/>
          <w:sz w:val="28"/>
          <w:szCs w:val="22"/>
          <w:lang w:bidi="ar-SA"/>
          <w14:ligatures w14:val="none"/>
        </w:rPr>
        <w:t>:</w:t>
      </w:r>
    </w:p>
    <w:p w14:paraId="6268673C"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1) </w:t>
      </w:r>
      <w:proofErr w:type="spellStart"/>
      <w:r w:rsidRPr="00A81B24">
        <w:rPr>
          <w:rFonts w:ascii="Times New Roman" w:hAnsi="Times New Roman"/>
          <w:color w:val="000000"/>
          <w:kern w:val="0"/>
          <w:sz w:val="28"/>
          <w:szCs w:val="22"/>
          <w:lang w:val="en-US" w:bidi="ar-SA"/>
          <w14:ligatures w14:val="none"/>
        </w:rPr>
        <w:t>базовые</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логические</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действия</w:t>
      </w:r>
      <w:proofErr w:type="spellEnd"/>
      <w:r w:rsidRPr="00A81B24">
        <w:rPr>
          <w:rFonts w:ascii="Times New Roman" w:hAnsi="Times New Roman"/>
          <w:color w:val="000000"/>
          <w:kern w:val="0"/>
          <w:sz w:val="28"/>
          <w:szCs w:val="22"/>
          <w:lang w:val="en-US" w:bidi="ar-SA"/>
          <w14:ligatures w14:val="none"/>
        </w:rPr>
        <w:t>:</w:t>
      </w:r>
    </w:p>
    <w:p w14:paraId="5A4D52BF"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636C3D14"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4A702459"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определять цели деятельности, задавать параметры и критерии их достижения;</w:t>
      </w:r>
    </w:p>
    <w:p w14:paraId="4B2F3C61"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6E2C2B1B"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разрабатывать план решения проблемы с учётом анализа имеющихся материальных и нематериальных ресурсов;</w:t>
      </w:r>
    </w:p>
    <w:p w14:paraId="2F7E8ACB"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вносить коррективы в деятельность, оценивать соответствие результатов целям, оценивать риски последствий деятельности; </w:t>
      </w:r>
    </w:p>
    <w:p w14:paraId="249F5B73"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0840C1E" w14:textId="77777777" w:rsidR="00A81B24" w:rsidRPr="00A81B24" w:rsidRDefault="00A81B24" w:rsidP="00A81B24">
      <w:pPr>
        <w:numPr>
          <w:ilvl w:val="0"/>
          <w:numId w:val="33"/>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развивать креативное мышление при решении жизненных проблем с опорой на собственный читательский опыт;</w:t>
      </w:r>
    </w:p>
    <w:p w14:paraId="34D19D5C"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2) </w:t>
      </w:r>
      <w:proofErr w:type="spellStart"/>
      <w:r w:rsidRPr="00A81B24">
        <w:rPr>
          <w:rFonts w:ascii="Times New Roman" w:hAnsi="Times New Roman"/>
          <w:color w:val="000000"/>
          <w:kern w:val="0"/>
          <w:sz w:val="28"/>
          <w:szCs w:val="22"/>
          <w:lang w:val="en-US" w:bidi="ar-SA"/>
          <w14:ligatures w14:val="none"/>
        </w:rPr>
        <w:t>базовые</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исследовательские</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действия</w:t>
      </w:r>
      <w:proofErr w:type="spellEnd"/>
      <w:r w:rsidRPr="00A81B24">
        <w:rPr>
          <w:rFonts w:ascii="Times New Roman" w:hAnsi="Times New Roman"/>
          <w:color w:val="000000"/>
          <w:kern w:val="0"/>
          <w:sz w:val="28"/>
          <w:szCs w:val="22"/>
          <w:lang w:val="en-US" w:bidi="ar-SA"/>
          <w14:ligatures w14:val="none"/>
        </w:rPr>
        <w:t xml:space="preserve">: </w:t>
      </w:r>
    </w:p>
    <w:p w14:paraId="688EB0AE"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A81B24">
        <w:rPr>
          <w:rFonts w:ascii="Times New Roman" w:hAnsi="Times New Roman"/>
          <w:color w:val="000000"/>
          <w:kern w:val="0"/>
          <w:sz w:val="28"/>
          <w:szCs w:val="22"/>
          <w:lang w:bidi="ar-SA"/>
          <w14:ligatures w14:val="none"/>
        </w:rPr>
        <w:lastRenderedPageBreak/>
        <w:t xml:space="preserve">решения практических задач, применению различных методов познания; </w:t>
      </w:r>
    </w:p>
    <w:p w14:paraId="451CF062"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023EAC08"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395A6CDF"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5D0F892B"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380E2584"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1C20C34"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давать оценку новым ситуациям, оценивать приобретённый опыт, в том числе читательский;</w:t>
      </w:r>
    </w:p>
    <w:p w14:paraId="5C5AD2CC"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осуществлять целенаправленный поиск переноса средств и способов действия в профессиональную среду;</w:t>
      </w:r>
    </w:p>
    <w:p w14:paraId="2355C6E2"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2CBB9FB9"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spacing w:val="-2"/>
          <w:kern w:val="0"/>
          <w:sz w:val="28"/>
          <w:szCs w:val="22"/>
          <w:lang w:bidi="ar-SA"/>
          <w14:ligatures w14:val="none"/>
        </w:rPr>
        <w:t xml:space="preserve">уметь интегрировать знания из разных предметных областей; </w:t>
      </w:r>
    </w:p>
    <w:p w14:paraId="34EB4AF5" w14:textId="77777777" w:rsidR="00A81B24" w:rsidRPr="00A81B24" w:rsidRDefault="00A81B24" w:rsidP="00A81B24">
      <w:pPr>
        <w:numPr>
          <w:ilvl w:val="0"/>
          <w:numId w:val="34"/>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выдвигать новые идеи, предлагать оригинальные подходы и решения; ставить проблемы и задачи, допускающие альтернативные решения;</w:t>
      </w:r>
    </w:p>
    <w:p w14:paraId="41A76F2C"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3) </w:t>
      </w:r>
      <w:proofErr w:type="spellStart"/>
      <w:r w:rsidRPr="00A81B24">
        <w:rPr>
          <w:rFonts w:ascii="Times New Roman" w:hAnsi="Times New Roman"/>
          <w:color w:val="000000"/>
          <w:kern w:val="0"/>
          <w:sz w:val="28"/>
          <w:szCs w:val="22"/>
          <w:lang w:val="en-US" w:bidi="ar-SA"/>
          <w14:ligatures w14:val="none"/>
        </w:rPr>
        <w:t>работа</w:t>
      </w:r>
      <w:proofErr w:type="spellEnd"/>
      <w:r w:rsidRPr="00A81B24">
        <w:rPr>
          <w:rFonts w:ascii="Times New Roman" w:hAnsi="Times New Roman"/>
          <w:color w:val="000000"/>
          <w:kern w:val="0"/>
          <w:sz w:val="28"/>
          <w:szCs w:val="22"/>
          <w:lang w:val="en-US" w:bidi="ar-SA"/>
          <w14:ligatures w14:val="none"/>
        </w:rPr>
        <w:t xml:space="preserve"> с </w:t>
      </w:r>
      <w:proofErr w:type="spellStart"/>
      <w:r w:rsidRPr="00A81B24">
        <w:rPr>
          <w:rFonts w:ascii="Times New Roman" w:hAnsi="Times New Roman"/>
          <w:color w:val="000000"/>
          <w:kern w:val="0"/>
          <w:sz w:val="28"/>
          <w:szCs w:val="22"/>
          <w:lang w:val="en-US" w:bidi="ar-SA"/>
          <w14:ligatures w14:val="none"/>
        </w:rPr>
        <w:t>информацией</w:t>
      </w:r>
      <w:proofErr w:type="spellEnd"/>
      <w:r w:rsidRPr="00A81B24">
        <w:rPr>
          <w:rFonts w:ascii="Times New Roman" w:hAnsi="Times New Roman"/>
          <w:color w:val="000000"/>
          <w:kern w:val="0"/>
          <w:sz w:val="28"/>
          <w:szCs w:val="22"/>
          <w:lang w:val="en-US" w:bidi="ar-SA"/>
          <w14:ligatures w14:val="none"/>
        </w:rPr>
        <w:t xml:space="preserve">: </w:t>
      </w:r>
    </w:p>
    <w:p w14:paraId="4F60C07A" w14:textId="77777777" w:rsidR="00A81B24" w:rsidRPr="00A81B24" w:rsidRDefault="00A81B24" w:rsidP="00A81B24">
      <w:pPr>
        <w:numPr>
          <w:ilvl w:val="0"/>
          <w:numId w:val="3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4DC4EBD3" w14:textId="77777777" w:rsidR="00A81B24" w:rsidRPr="00A81B24" w:rsidRDefault="00A81B24" w:rsidP="00A81B24">
      <w:pPr>
        <w:numPr>
          <w:ilvl w:val="0"/>
          <w:numId w:val="3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создавать тексты в различных форматах и жанрах (сочинение, эссе, доклад, реферат, аннотация и др.) с учётом назначения информации и </w:t>
      </w:r>
      <w:r w:rsidRPr="00A81B24">
        <w:rPr>
          <w:rFonts w:ascii="Times New Roman" w:hAnsi="Times New Roman"/>
          <w:color w:val="000000"/>
          <w:kern w:val="0"/>
          <w:sz w:val="28"/>
          <w:szCs w:val="22"/>
          <w:lang w:bidi="ar-SA"/>
          <w14:ligatures w14:val="none"/>
        </w:rPr>
        <w:lastRenderedPageBreak/>
        <w:t>целевой аудитории, выбирая оптимальную форму представления и визуализации;</w:t>
      </w:r>
    </w:p>
    <w:p w14:paraId="1697DFE3" w14:textId="77777777" w:rsidR="00A81B24" w:rsidRPr="00A81B24" w:rsidRDefault="00A81B24" w:rsidP="00A81B24">
      <w:pPr>
        <w:numPr>
          <w:ilvl w:val="0"/>
          <w:numId w:val="3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оценивать достоверность, легитимность литературной и другой информации, её соответствие правовым и морально-этическим нормам; </w:t>
      </w:r>
    </w:p>
    <w:p w14:paraId="5B74BFF6" w14:textId="77777777" w:rsidR="00A81B24" w:rsidRPr="00A81B24" w:rsidRDefault="00A81B24" w:rsidP="00A81B24">
      <w:pPr>
        <w:numPr>
          <w:ilvl w:val="0"/>
          <w:numId w:val="3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8F5188F" w14:textId="77777777" w:rsidR="00A81B24" w:rsidRPr="00A81B24" w:rsidRDefault="00A81B24" w:rsidP="00A81B24">
      <w:pPr>
        <w:numPr>
          <w:ilvl w:val="0"/>
          <w:numId w:val="35"/>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владеть навыками распознавания и защиты литературной </w:t>
      </w:r>
      <w:r w:rsidRPr="00A81B24">
        <w:rPr>
          <w:rFonts w:ascii="Times New Roman" w:hAnsi="Times New Roman"/>
          <w:color w:val="000000"/>
          <w:spacing w:val="-2"/>
          <w:kern w:val="0"/>
          <w:sz w:val="28"/>
          <w:szCs w:val="22"/>
          <w:lang w:bidi="ar-SA"/>
          <w14:ligatures w14:val="none"/>
        </w:rPr>
        <w:t>и другой информации, информационной безопасности личности.</w:t>
      </w:r>
    </w:p>
    <w:p w14:paraId="5DBBF7C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Овладение универсальными коммуникативными действиями:</w:t>
      </w:r>
      <w:r w:rsidRPr="00A81B24">
        <w:rPr>
          <w:rFonts w:ascii="Times New Roman" w:hAnsi="Times New Roman"/>
          <w:color w:val="000000"/>
          <w:kern w:val="0"/>
          <w:sz w:val="28"/>
          <w:szCs w:val="22"/>
          <w:lang w:bidi="ar-SA"/>
          <w14:ligatures w14:val="none"/>
        </w:rPr>
        <w:t xml:space="preserve"> </w:t>
      </w:r>
    </w:p>
    <w:p w14:paraId="0F1D27E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 общение: </w:t>
      </w:r>
    </w:p>
    <w:p w14:paraId="6C90422C" w14:textId="77777777" w:rsidR="00A81B24" w:rsidRPr="00A81B24" w:rsidRDefault="00A81B24" w:rsidP="00A81B24">
      <w:pPr>
        <w:numPr>
          <w:ilvl w:val="0"/>
          <w:numId w:val="3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осуществлять коммуникации во всех сферах жизни, в том числе на уроке литературы и во внеурочной деятельности по предмету;</w:t>
      </w:r>
    </w:p>
    <w:p w14:paraId="754784D9" w14:textId="77777777" w:rsidR="00A81B24" w:rsidRPr="00A81B24" w:rsidRDefault="00A81B24" w:rsidP="00A81B24">
      <w:pPr>
        <w:numPr>
          <w:ilvl w:val="0"/>
          <w:numId w:val="3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53C06434" w14:textId="77777777" w:rsidR="00A81B24" w:rsidRPr="00A81B24" w:rsidRDefault="00A81B24" w:rsidP="00A81B24">
      <w:pPr>
        <w:numPr>
          <w:ilvl w:val="0"/>
          <w:numId w:val="3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6D103F9" w14:textId="77777777" w:rsidR="00A81B24" w:rsidRPr="00A81B24" w:rsidRDefault="00A81B24" w:rsidP="00A81B24">
      <w:pPr>
        <w:numPr>
          <w:ilvl w:val="0"/>
          <w:numId w:val="36"/>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развёрнуто и логично излагать в процессе анализа литературного произведения свою точку зрения с использованием языковых средств;</w:t>
      </w:r>
    </w:p>
    <w:p w14:paraId="6B921C34"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2) </w:t>
      </w:r>
      <w:proofErr w:type="spellStart"/>
      <w:r w:rsidRPr="00A81B24">
        <w:rPr>
          <w:rFonts w:ascii="Times New Roman" w:hAnsi="Times New Roman"/>
          <w:color w:val="000000"/>
          <w:kern w:val="0"/>
          <w:sz w:val="28"/>
          <w:szCs w:val="22"/>
          <w:lang w:val="en-US" w:bidi="ar-SA"/>
          <w14:ligatures w14:val="none"/>
        </w:rPr>
        <w:t>совместная</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деятельность</w:t>
      </w:r>
      <w:proofErr w:type="spellEnd"/>
      <w:r w:rsidRPr="00A81B24">
        <w:rPr>
          <w:rFonts w:ascii="Times New Roman" w:hAnsi="Times New Roman"/>
          <w:color w:val="000000"/>
          <w:kern w:val="0"/>
          <w:sz w:val="28"/>
          <w:szCs w:val="22"/>
          <w:lang w:val="en-US" w:bidi="ar-SA"/>
          <w14:ligatures w14:val="none"/>
        </w:rPr>
        <w:t xml:space="preserve">: </w:t>
      </w:r>
    </w:p>
    <w:p w14:paraId="5F50F24C" w14:textId="77777777" w:rsidR="00A81B24" w:rsidRPr="00A81B24" w:rsidRDefault="00A81B24" w:rsidP="00A81B24">
      <w:pPr>
        <w:numPr>
          <w:ilvl w:val="0"/>
          <w:numId w:val="3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понимать и использовать преимущества командной и индивидуальной работы на уроке и во внеурочной деятельности по литературе;</w:t>
      </w:r>
    </w:p>
    <w:p w14:paraId="3F6C2DBE" w14:textId="77777777" w:rsidR="00A81B24" w:rsidRPr="00A81B24" w:rsidRDefault="00A81B24" w:rsidP="00A81B24">
      <w:pPr>
        <w:numPr>
          <w:ilvl w:val="0"/>
          <w:numId w:val="3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выбирать тематику и методы совместных действий с учётом общих интересов и возможностей каждого члена коллектива; </w:t>
      </w:r>
    </w:p>
    <w:p w14:paraId="3423AD96" w14:textId="77777777" w:rsidR="00A81B24" w:rsidRPr="00A81B24" w:rsidRDefault="00A81B24" w:rsidP="00A81B24">
      <w:pPr>
        <w:numPr>
          <w:ilvl w:val="0"/>
          <w:numId w:val="3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57C72BFB" w14:textId="77777777" w:rsidR="00A81B24" w:rsidRPr="00A81B24" w:rsidRDefault="00A81B24" w:rsidP="00A81B24">
      <w:pPr>
        <w:numPr>
          <w:ilvl w:val="0"/>
          <w:numId w:val="3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оценивать качество своего вклада и каждого участника команды в общий результат по разработанным критериям;</w:t>
      </w:r>
    </w:p>
    <w:p w14:paraId="0EEF29E2" w14:textId="77777777" w:rsidR="00A81B24" w:rsidRPr="00A81B24" w:rsidRDefault="00A81B24" w:rsidP="00A81B24">
      <w:pPr>
        <w:numPr>
          <w:ilvl w:val="0"/>
          <w:numId w:val="3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14:paraId="08267395" w14:textId="77777777" w:rsidR="00A81B24" w:rsidRPr="00A81B24" w:rsidRDefault="00A81B24" w:rsidP="00A81B24">
      <w:pPr>
        <w:numPr>
          <w:ilvl w:val="0"/>
          <w:numId w:val="37"/>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осуществлять позитивное стратегическое поведение в различных ситуациях, проявлять творчество и воображение, быть инициативным.</w:t>
      </w:r>
    </w:p>
    <w:p w14:paraId="462CE29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b/>
          <w:color w:val="000000"/>
          <w:kern w:val="0"/>
          <w:sz w:val="28"/>
          <w:szCs w:val="22"/>
          <w:lang w:bidi="ar-SA"/>
          <w14:ligatures w14:val="none"/>
        </w:rPr>
        <w:t>Овладение универсальными регулятивными действиями:</w:t>
      </w:r>
      <w:r w:rsidRPr="00A81B24">
        <w:rPr>
          <w:rFonts w:ascii="Times New Roman" w:hAnsi="Times New Roman"/>
          <w:color w:val="000000"/>
          <w:kern w:val="0"/>
          <w:sz w:val="28"/>
          <w:szCs w:val="22"/>
          <w:lang w:bidi="ar-SA"/>
          <w14:ligatures w14:val="none"/>
        </w:rPr>
        <w:t xml:space="preserve"> </w:t>
      </w:r>
    </w:p>
    <w:p w14:paraId="42FE5F7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 самоорганизация: </w:t>
      </w:r>
    </w:p>
    <w:p w14:paraId="33A0A462"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34CF02C4"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04A9F7C4"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давать оценку новым ситуациям, в том числе изображённым в художественной литературе;</w:t>
      </w:r>
    </w:p>
    <w:p w14:paraId="0792D686"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расширять рамки учебного предмета на основе личных предпочтений с опорой на читательский опыт;</w:t>
      </w:r>
    </w:p>
    <w:p w14:paraId="273C8EA0"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делать осознанный выбор, аргументировать его, брать ответственность за решение;</w:t>
      </w:r>
    </w:p>
    <w:p w14:paraId="59384F97"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оценивать приобретённый опыт с учётом литературных знаний;</w:t>
      </w:r>
    </w:p>
    <w:p w14:paraId="605227EC" w14:textId="77777777" w:rsidR="00A81B24" w:rsidRPr="00A81B24" w:rsidRDefault="00A81B24" w:rsidP="00A81B24">
      <w:pPr>
        <w:numPr>
          <w:ilvl w:val="0"/>
          <w:numId w:val="38"/>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4AD2814B"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2) </w:t>
      </w:r>
      <w:proofErr w:type="spellStart"/>
      <w:r w:rsidRPr="00A81B24">
        <w:rPr>
          <w:rFonts w:ascii="Times New Roman" w:hAnsi="Times New Roman"/>
          <w:color w:val="000000"/>
          <w:kern w:val="0"/>
          <w:sz w:val="28"/>
          <w:szCs w:val="22"/>
          <w:lang w:val="en-US" w:bidi="ar-SA"/>
          <w14:ligatures w14:val="none"/>
        </w:rPr>
        <w:t>самоконтроль</w:t>
      </w:r>
      <w:proofErr w:type="spellEnd"/>
      <w:r w:rsidRPr="00A81B24">
        <w:rPr>
          <w:rFonts w:ascii="Times New Roman" w:hAnsi="Times New Roman"/>
          <w:color w:val="000000"/>
          <w:kern w:val="0"/>
          <w:sz w:val="28"/>
          <w:szCs w:val="22"/>
          <w:lang w:val="en-US" w:bidi="ar-SA"/>
          <w14:ligatures w14:val="none"/>
        </w:rPr>
        <w:t>:</w:t>
      </w:r>
    </w:p>
    <w:p w14:paraId="08B6FE0E" w14:textId="77777777" w:rsidR="00A81B24" w:rsidRPr="00A81B24" w:rsidRDefault="00A81B24" w:rsidP="00A81B24">
      <w:pPr>
        <w:numPr>
          <w:ilvl w:val="0"/>
          <w:numId w:val="3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давать оценку новым ситуациям, вносить коррективы в деятельность, оценивать соответствие результатов целям; </w:t>
      </w:r>
    </w:p>
    <w:p w14:paraId="6F3D1076" w14:textId="77777777" w:rsidR="00A81B24" w:rsidRPr="00A81B24" w:rsidRDefault="00A81B24" w:rsidP="00A81B24">
      <w:pPr>
        <w:numPr>
          <w:ilvl w:val="0"/>
          <w:numId w:val="3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14AD739C" w14:textId="77777777" w:rsidR="00A81B24" w:rsidRPr="00A81B24" w:rsidRDefault="00A81B24" w:rsidP="00A81B24">
      <w:pPr>
        <w:numPr>
          <w:ilvl w:val="0"/>
          <w:numId w:val="39"/>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уметь оценивать риски и своевременно принимать решения по их снижению;</w:t>
      </w:r>
    </w:p>
    <w:p w14:paraId="5D38DB25" w14:textId="77777777" w:rsidR="00A81B24" w:rsidRPr="00A81B24" w:rsidRDefault="00A81B24" w:rsidP="00A81B24">
      <w:pPr>
        <w:spacing w:after="0" w:line="276" w:lineRule="auto"/>
        <w:ind w:firstLine="600"/>
        <w:jc w:val="both"/>
        <w:rPr>
          <w:kern w:val="0"/>
          <w:szCs w:val="22"/>
          <w:lang w:val="en-US" w:bidi="ar-SA"/>
          <w14:ligatures w14:val="none"/>
        </w:rPr>
      </w:pPr>
      <w:r w:rsidRPr="00A81B24">
        <w:rPr>
          <w:rFonts w:ascii="Times New Roman" w:hAnsi="Times New Roman"/>
          <w:color w:val="000000"/>
          <w:kern w:val="0"/>
          <w:sz w:val="28"/>
          <w:szCs w:val="22"/>
          <w:lang w:val="en-US" w:bidi="ar-SA"/>
          <w14:ligatures w14:val="none"/>
        </w:rPr>
        <w:t xml:space="preserve">3) </w:t>
      </w:r>
      <w:proofErr w:type="spellStart"/>
      <w:r w:rsidRPr="00A81B24">
        <w:rPr>
          <w:rFonts w:ascii="Times New Roman" w:hAnsi="Times New Roman"/>
          <w:color w:val="000000"/>
          <w:kern w:val="0"/>
          <w:sz w:val="28"/>
          <w:szCs w:val="22"/>
          <w:lang w:val="en-US" w:bidi="ar-SA"/>
          <w14:ligatures w14:val="none"/>
        </w:rPr>
        <w:t>принятие</w:t>
      </w:r>
      <w:proofErr w:type="spellEnd"/>
      <w:r w:rsidRPr="00A81B24">
        <w:rPr>
          <w:rFonts w:ascii="Times New Roman" w:hAnsi="Times New Roman"/>
          <w:color w:val="000000"/>
          <w:kern w:val="0"/>
          <w:sz w:val="28"/>
          <w:szCs w:val="22"/>
          <w:lang w:val="en-US" w:bidi="ar-SA"/>
          <w14:ligatures w14:val="none"/>
        </w:rPr>
        <w:t xml:space="preserve"> </w:t>
      </w:r>
      <w:proofErr w:type="spellStart"/>
      <w:r w:rsidRPr="00A81B24">
        <w:rPr>
          <w:rFonts w:ascii="Times New Roman" w:hAnsi="Times New Roman"/>
          <w:color w:val="000000"/>
          <w:kern w:val="0"/>
          <w:sz w:val="28"/>
          <w:szCs w:val="22"/>
          <w:lang w:val="en-US" w:bidi="ar-SA"/>
          <w14:ligatures w14:val="none"/>
        </w:rPr>
        <w:t>себя</w:t>
      </w:r>
      <w:proofErr w:type="spellEnd"/>
      <w:r w:rsidRPr="00A81B24">
        <w:rPr>
          <w:rFonts w:ascii="Times New Roman" w:hAnsi="Times New Roman"/>
          <w:color w:val="000000"/>
          <w:kern w:val="0"/>
          <w:sz w:val="28"/>
          <w:szCs w:val="22"/>
          <w:lang w:val="en-US" w:bidi="ar-SA"/>
          <w14:ligatures w14:val="none"/>
        </w:rPr>
        <w:t xml:space="preserve"> и </w:t>
      </w:r>
      <w:proofErr w:type="spellStart"/>
      <w:r w:rsidRPr="00A81B24">
        <w:rPr>
          <w:rFonts w:ascii="Times New Roman" w:hAnsi="Times New Roman"/>
          <w:color w:val="000000"/>
          <w:kern w:val="0"/>
          <w:sz w:val="28"/>
          <w:szCs w:val="22"/>
          <w:lang w:val="en-US" w:bidi="ar-SA"/>
          <w14:ligatures w14:val="none"/>
        </w:rPr>
        <w:t>других</w:t>
      </w:r>
      <w:proofErr w:type="spellEnd"/>
      <w:r w:rsidRPr="00A81B24">
        <w:rPr>
          <w:rFonts w:ascii="Times New Roman" w:hAnsi="Times New Roman"/>
          <w:color w:val="000000"/>
          <w:kern w:val="0"/>
          <w:sz w:val="28"/>
          <w:szCs w:val="22"/>
          <w:lang w:val="en-US" w:bidi="ar-SA"/>
          <w14:ligatures w14:val="none"/>
        </w:rPr>
        <w:t>:</w:t>
      </w:r>
    </w:p>
    <w:p w14:paraId="693C1279" w14:textId="77777777" w:rsidR="00A81B24" w:rsidRPr="00A81B24" w:rsidRDefault="00A81B24" w:rsidP="00A81B24">
      <w:pPr>
        <w:numPr>
          <w:ilvl w:val="0"/>
          <w:numId w:val="4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принимать себя, понимая свои недостатки и достоинства;</w:t>
      </w:r>
    </w:p>
    <w:p w14:paraId="409DABB6" w14:textId="77777777" w:rsidR="00A81B24" w:rsidRPr="00A81B24" w:rsidRDefault="00A81B24" w:rsidP="00A81B24">
      <w:pPr>
        <w:numPr>
          <w:ilvl w:val="0"/>
          <w:numId w:val="4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принимать мотивы и аргументы других при анализе результатов деятельности, в том числе в процессе чтения художественной </w:t>
      </w:r>
      <w:r w:rsidRPr="00A81B24">
        <w:rPr>
          <w:rFonts w:ascii="Times New Roman" w:hAnsi="Times New Roman"/>
          <w:color w:val="000000"/>
          <w:kern w:val="0"/>
          <w:sz w:val="28"/>
          <w:szCs w:val="22"/>
          <w:lang w:bidi="ar-SA"/>
          <w14:ligatures w14:val="none"/>
        </w:rPr>
        <w:lastRenderedPageBreak/>
        <w:t>литературы и обсуждения литературных героев и проблем, поставленных в художественных произведениях;</w:t>
      </w:r>
    </w:p>
    <w:p w14:paraId="7BD13357" w14:textId="77777777" w:rsidR="00A81B24" w:rsidRPr="00A81B24" w:rsidRDefault="00A81B24" w:rsidP="00A81B24">
      <w:pPr>
        <w:numPr>
          <w:ilvl w:val="0"/>
          <w:numId w:val="4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признавать своё право и право других на ошибки в дискуссиях на литературные темы;</w:t>
      </w:r>
    </w:p>
    <w:p w14:paraId="23AB82B9" w14:textId="77777777" w:rsidR="00A81B24" w:rsidRPr="00A81B24" w:rsidRDefault="00A81B24" w:rsidP="00A81B24">
      <w:pPr>
        <w:numPr>
          <w:ilvl w:val="0"/>
          <w:numId w:val="40"/>
        </w:numPr>
        <w:spacing w:after="0" w:line="276" w:lineRule="auto"/>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развивать способность понимать мир с позиции другого человека, используя знания по литературе. </w:t>
      </w:r>
    </w:p>
    <w:p w14:paraId="05C2BF43" w14:textId="77777777" w:rsidR="00A81B24" w:rsidRPr="00A81B24" w:rsidRDefault="00A81B24" w:rsidP="00A81B24">
      <w:pPr>
        <w:spacing w:after="0" w:line="276" w:lineRule="auto"/>
        <w:ind w:left="120"/>
        <w:rPr>
          <w:kern w:val="0"/>
          <w:szCs w:val="22"/>
          <w:lang w:bidi="ar-SA"/>
          <w14:ligatures w14:val="none"/>
        </w:rPr>
      </w:pPr>
    </w:p>
    <w:p w14:paraId="1B302ED4"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ПРЕДМЕТНЫЕ РЕЗУЛЬТАТЫ (10–11 классы)</w:t>
      </w:r>
    </w:p>
    <w:p w14:paraId="22814B6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Предметные результаты по литературе в средней школе должны обеспечивать:</w:t>
      </w:r>
    </w:p>
    <w:p w14:paraId="5536F78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38C2BD9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2) осознание взаимосвязи между языковым, литературным, интеллектуальным, духовно-нравственным развитием личности; </w:t>
      </w:r>
    </w:p>
    <w:p w14:paraId="21F0825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2C4B20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6EED698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w:t>
      </w:r>
      <w:r w:rsidRPr="00A81B24">
        <w:rPr>
          <w:rFonts w:ascii="Times New Roman" w:hAnsi="Times New Roman"/>
          <w:color w:val="000000"/>
          <w:kern w:val="0"/>
          <w:sz w:val="28"/>
          <w:szCs w:val="22"/>
          <w:lang w:bidi="ar-SA"/>
          <w14:ligatures w14:val="none"/>
        </w:rPr>
        <w:lastRenderedPageBreak/>
        <w:t xml:space="preserve">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A81B24">
        <w:rPr>
          <w:rFonts w:ascii="Times New Roman" w:hAnsi="Times New Roman"/>
          <w:color w:val="000000"/>
          <w:kern w:val="0"/>
          <w:sz w:val="28"/>
          <w:szCs w:val="22"/>
          <w:lang w:val="en-US" w:bidi="ar-SA"/>
          <w14:ligatures w14:val="none"/>
        </w:rPr>
        <w:t>XX</w:t>
      </w:r>
      <w:r w:rsidRPr="00A81B24">
        <w:rPr>
          <w:rFonts w:ascii="Times New Roman" w:hAnsi="Times New Roman"/>
          <w:color w:val="000000"/>
          <w:kern w:val="0"/>
          <w:sz w:val="28"/>
          <w:szCs w:val="22"/>
          <w:lang w:bidi="ar-SA"/>
          <w14:ligatures w14:val="none"/>
        </w:rPr>
        <w:t>–</w:t>
      </w:r>
      <w:r w:rsidRPr="00A81B24">
        <w:rPr>
          <w:rFonts w:ascii="Times New Roman" w:hAnsi="Times New Roman"/>
          <w:color w:val="000000"/>
          <w:kern w:val="0"/>
          <w:sz w:val="28"/>
          <w:szCs w:val="22"/>
          <w:lang w:val="en-US" w:bidi="ar-SA"/>
          <w14:ligatures w14:val="none"/>
        </w:rPr>
        <w:t>XXI</w:t>
      </w:r>
      <w:r w:rsidRPr="00A81B24">
        <w:rPr>
          <w:rFonts w:ascii="Times New Roman" w:hAnsi="Times New Roman"/>
          <w:color w:val="000000"/>
          <w:kern w:val="0"/>
          <w:sz w:val="28"/>
          <w:szCs w:val="22"/>
          <w:lang w:bidi="ar-SA"/>
          <w14:ligatures w14:val="none"/>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A81B24">
        <w:rPr>
          <w:rFonts w:ascii="Times New Roman" w:hAnsi="Times New Roman"/>
          <w:color w:val="000000"/>
          <w:kern w:val="0"/>
          <w:sz w:val="28"/>
          <w:szCs w:val="22"/>
          <w:lang w:bidi="ar-SA"/>
          <w14:ligatures w14:val="none"/>
        </w:rPr>
        <w:t>Рытхэу</w:t>
      </w:r>
      <w:proofErr w:type="spellEnd"/>
      <w:r w:rsidRPr="00A81B24">
        <w:rPr>
          <w:rFonts w:ascii="Times New Roman" w:hAnsi="Times New Roman"/>
          <w:color w:val="000000"/>
          <w:kern w:val="0"/>
          <w:sz w:val="28"/>
          <w:szCs w:val="22"/>
          <w:lang w:bidi="ar-SA"/>
          <w14:ligatures w14:val="none"/>
        </w:rPr>
        <w:t xml:space="preserve">, Г. Тукая, К. Хетагурова, Ю. </w:t>
      </w:r>
      <w:proofErr w:type="spellStart"/>
      <w:r w:rsidRPr="00A81B24">
        <w:rPr>
          <w:rFonts w:ascii="Times New Roman" w:hAnsi="Times New Roman"/>
          <w:color w:val="000000"/>
          <w:kern w:val="0"/>
          <w:sz w:val="28"/>
          <w:szCs w:val="22"/>
          <w:lang w:bidi="ar-SA"/>
          <w14:ligatures w14:val="none"/>
        </w:rPr>
        <w:t>Шесталова</w:t>
      </w:r>
      <w:proofErr w:type="spellEnd"/>
      <w:r w:rsidRPr="00A81B24">
        <w:rPr>
          <w:rFonts w:ascii="Times New Roman" w:hAnsi="Times New Roman"/>
          <w:color w:val="000000"/>
          <w:kern w:val="0"/>
          <w:sz w:val="28"/>
          <w:szCs w:val="22"/>
          <w:lang w:bidi="ar-SA"/>
          <w14:ligatures w14:val="none"/>
        </w:rPr>
        <w:t xml:space="preserve"> и др.);</w:t>
      </w:r>
    </w:p>
    <w:p w14:paraId="24F6AE2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6849C2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4866AF8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667919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6E497B1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spacing w:val="-2"/>
          <w:kern w:val="0"/>
          <w:sz w:val="28"/>
          <w:szCs w:val="22"/>
          <w:lang w:bidi="ar-SA"/>
          <w14:ligatures w14:val="none"/>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403F96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A81B24">
        <w:rPr>
          <w:rFonts w:ascii="Times New Roman" w:hAnsi="Times New Roman"/>
          <w:color w:val="000000"/>
          <w:kern w:val="0"/>
          <w:sz w:val="28"/>
          <w:szCs w:val="22"/>
          <w:lang w:bidi="ar-SA"/>
          <w14:ligatures w14:val="none"/>
        </w:rPr>
        <w:lastRenderedPageBreak/>
        <w:t xml:space="preserve">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A81B24">
        <w:rPr>
          <w:rFonts w:ascii="Times New Roman" w:hAnsi="Times New Roman"/>
          <w:color w:val="000000"/>
          <w:kern w:val="0"/>
          <w:sz w:val="28"/>
          <w:szCs w:val="22"/>
          <w:lang w:bidi="ar-SA"/>
          <w14:ligatures w14:val="none"/>
        </w:rPr>
        <w:t>силлаботоническая</w:t>
      </w:r>
      <w:proofErr w:type="spellEnd"/>
      <w:r w:rsidRPr="00A81B24">
        <w:rPr>
          <w:rFonts w:ascii="Times New Roman" w:hAnsi="Times New Roman"/>
          <w:color w:val="000000"/>
          <w:kern w:val="0"/>
          <w:sz w:val="28"/>
          <w:szCs w:val="22"/>
          <w:lang w:bidi="ar-SA"/>
          <w14:ligatures w14:val="none"/>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783820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B1FA3A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57D518C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25235F9C"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9179FB0" w14:textId="77777777" w:rsidR="00A81B24" w:rsidRPr="00A81B24" w:rsidRDefault="00A81B24" w:rsidP="00A81B24">
      <w:pPr>
        <w:spacing w:after="0" w:line="480"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ПРЕДМЕТНЫЕ РЕЗУЛЬТАТЫ ПО КЛАССАМ:</w:t>
      </w:r>
      <w:r w:rsidRPr="00A81B24">
        <w:rPr>
          <w:rFonts w:ascii="Times New Roman" w:hAnsi="Times New Roman"/>
          <w:color w:val="000000"/>
          <w:kern w:val="0"/>
          <w:sz w:val="28"/>
          <w:szCs w:val="22"/>
          <w:lang w:bidi="ar-SA"/>
          <w14:ligatures w14:val="none"/>
        </w:rPr>
        <w:t xml:space="preserve"> </w:t>
      </w:r>
    </w:p>
    <w:p w14:paraId="7A560FBB"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10 КЛАСС</w:t>
      </w:r>
    </w:p>
    <w:p w14:paraId="52A66F3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A81B24">
        <w:rPr>
          <w:rFonts w:ascii="Times New Roman" w:hAnsi="Times New Roman"/>
          <w:color w:val="000000"/>
          <w:kern w:val="0"/>
          <w:sz w:val="28"/>
          <w:szCs w:val="22"/>
          <w:lang w:val="en-US" w:bidi="ar-SA"/>
          <w14:ligatures w14:val="none"/>
        </w:rPr>
        <w:t>XIX</w:t>
      </w:r>
      <w:r w:rsidRPr="00A81B24">
        <w:rPr>
          <w:rFonts w:ascii="Times New Roman" w:hAnsi="Times New Roman"/>
          <w:color w:val="000000"/>
          <w:kern w:val="0"/>
          <w:sz w:val="28"/>
          <w:szCs w:val="22"/>
          <w:lang w:bidi="ar-SA"/>
          <w14:ligatures w14:val="none"/>
        </w:rPr>
        <w:t xml:space="preserve"> века); </w:t>
      </w:r>
    </w:p>
    <w:p w14:paraId="5606968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spacing w:val="-2"/>
          <w:kern w:val="0"/>
          <w:sz w:val="28"/>
          <w:szCs w:val="22"/>
          <w:lang w:bidi="ar-SA"/>
          <w14:ligatures w14:val="none"/>
        </w:rPr>
        <w:t xml:space="preserve">2) понимание взаимосвязей между языковым, литературным, интеллектуальным, духовно-нравственным развитием личности в контексте </w:t>
      </w:r>
      <w:r w:rsidRPr="00A81B24">
        <w:rPr>
          <w:rFonts w:ascii="Times New Roman" w:hAnsi="Times New Roman"/>
          <w:color w:val="000000"/>
          <w:spacing w:val="-2"/>
          <w:kern w:val="0"/>
          <w:sz w:val="28"/>
          <w:szCs w:val="22"/>
          <w:lang w:bidi="ar-SA"/>
          <w14:ligatures w14:val="none"/>
        </w:rPr>
        <w:lastRenderedPageBreak/>
        <w:t xml:space="preserve">осмысления произведений литературной классики и собственного интеллектуально-нравственного роста; </w:t>
      </w:r>
    </w:p>
    <w:p w14:paraId="55C9C6A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38D7006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A81B24">
        <w:rPr>
          <w:rFonts w:ascii="Times New Roman" w:hAnsi="Times New Roman"/>
          <w:color w:val="000000"/>
          <w:kern w:val="0"/>
          <w:sz w:val="28"/>
          <w:szCs w:val="22"/>
          <w:lang w:val="en-US" w:bidi="ar-SA"/>
          <w14:ligatures w14:val="none"/>
        </w:rPr>
        <w:t>XIX</w:t>
      </w:r>
      <w:r w:rsidRPr="00A81B24">
        <w:rPr>
          <w:rFonts w:ascii="Times New Roman" w:hAnsi="Times New Roman"/>
          <w:color w:val="000000"/>
          <w:kern w:val="0"/>
          <w:sz w:val="28"/>
          <w:szCs w:val="22"/>
          <w:lang w:bidi="ar-SA"/>
          <w14:ligatures w14:val="none"/>
        </w:rPr>
        <w:t xml:space="preserve"> века);</w:t>
      </w:r>
    </w:p>
    <w:p w14:paraId="2B378CC5"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A81B24">
        <w:rPr>
          <w:rFonts w:ascii="Times New Roman" w:hAnsi="Times New Roman"/>
          <w:color w:val="000000"/>
          <w:kern w:val="0"/>
          <w:sz w:val="28"/>
          <w:szCs w:val="22"/>
          <w:lang w:val="en-US" w:bidi="ar-SA"/>
          <w14:ligatures w14:val="none"/>
        </w:rPr>
        <w:t>XIX</w:t>
      </w:r>
      <w:r w:rsidRPr="00A81B24">
        <w:rPr>
          <w:rFonts w:ascii="Times New Roman" w:hAnsi="Times New Roman"/>
          <w:color w:val="000000"/>
          <w:kern w:val="0"/>
          <w:sz w:val="28"/>
          <w:szCs w:val="22"/>
          <w:lang w:bidi="ar-SA"/>
          <w14:ligatures w14:val="none"/>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0D20262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6) способность выявлять в произведениях художественной литературы </w:t>
      </w:r>
      <w:r w:rsidRPr="00A81B24">
        <w:rPr>
          <w:rFonts w:ascii="Times New Roman" w:hAnsi="Times New Roman"/>
          <w:color w:val="000000"/>
          <w:kern w:val="0"/>
          <w:sz w:val="28"/>
          <w:szCs w:val="22"/>
          <w:lang w:val="en-US" w:bidi="ar-SA"/>
          <w14:ligatures w14:val="none"/>
        </w:rPr>
        <w:t>XIX</w:t>
      </w:r>
      <w:r w:rsidRPr="00A81B24">
        <w:rPr>
          <w:rFonts w:ascii="Times New Roman" w:hAnsi="Times New Roman"/>
          <w:color w:val="000000"/>
          <w:kern w:val="0"/>
          <w:sz w:val="28"/>
          <w:szCs w:val="22"/>
          <w:lang w:bidi="ar-SA"/>
          <w14:ligatures w14:val="none"/>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25637B2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7479809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7446AB0B"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spacing w:val="-2"/>
          <w:kern w:val="0"/>
          <w:sz w:val="28"/>
          <w:szCs w:val="22"/>
          <w:lang w:bidi="ar-SA"/>
          <w14:ligatures w14:val="none"/>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61CB9C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A81B24">
        <w:rPr>
          <w:rFonts w:ascii="Times New Roman" w:hAnsi="Times New Roman"/>
          <w:color w:val="000000"/>
          <w:kern w:val="0"/>
          <w:sz w:val="28"/>
          <w:szCs w:val="22"/>
          <w:lang w:bidi="ar-SA"/>
          <w14:ligatures w14:val="none"/>
        </w:rPr>
        <w:lastRenderedPageBreak/>
        <w:t xml:space="preserve">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27111AE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643096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64CCB8AA"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A81B24">
        <w:rPr>
          <w:rFonts w:ascii="Times New Roman" w:hAnsi="Times New Roman"/>
          <w:color w:val="000000"/>
          <w:kern w:val="0"/>
          <w:sz w:val="28"/>
          <w:szCs w:val="22"/>
          <w:lang w:bidi="ar-SA"/>
          <w14:ligatures w14:val="none"/>
        </w:rPr>
        <w:t>самостоятельного истолкования</w:t>
      </w:r>
      <w:proofErr w:type="gramEnd"/>
      <w:r w:rsidRPr="00A81B24">
        <w:rPr>
          <w:rFonts w:ascii="Times New Roman" w:hAnsi="Times New Roman"/>
          <w:color w:val="000000"/>
          <w:kern w:val="0"/>
          <w:sz w:val="28"/>
          <w:szCs w:val="22"/>
          <w:lang w:bidi="ar-SA"/>
          <w14:ligatures w14:val="none"/>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CD5427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spacing w:val="-2"/>
          <w:kern w:val="0"/>
          <w:sz w:val="28"/>
          <w:szCs w:val="22"/>
          <w:lang w:bidi="ar-SA"/>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C6316CF" w14:textId="77777777" w:rsidR="00A81B24" w:rsidRPr="00A81B24" w:rsidRDefault="00A81B24" w:rsidP="00A81B24">
      <w:pPr>
        <w:spacing w:after="0" w:line="276" w:lineRule="auto"/>
        <w:ind w:firstLine="600"/>
        <w:rPr>
          <w:kern w:val="0"/>
          <w:szCs w:val="22"/>
          <w:lang w:bidi="ar-SA"/>
          <w14:ligatures w14:val="none"/>
        </w:rPr>
      </w:pPr>
      <w:r w:rsidRPr="00A81B24">
        <w:rPr>
          <w:rFonts w:ascii="Times New Roman" w:hAnsi="Times New Roman"/>
          <w:b/>
          <w:color w:val="000000"/>
          <w:kern w:val="0"/>
          <w:sz w:val="28"/>
          <w:szCs w:val="22"/>
          <w:lang w:bidi="ar-SA"/>
          <w14:ligatures w14:val="none"/>
        </w:rPr>
        <w:t>11 КЛАСС</w:t>
      </w:r>
    </w:p>
    <w:p w14:paraId="406EE5A8"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A81B24">
        <w:rPr>
          <w:rFonts w:ascii="Times New Roman" w:hAnsi="Times New Roman"/>
          <w:color w:val="000000"/>
          <w:kern w:val="0"/>
          <w:sz w:val="28"/>
          <w:szCs w:val="22"/>
          <w:lang w:val="en-US" w:bidi="ar-SA"/>
          <w14:ligatures w14:val="none"/>
        </w:rPr>
        <w:t>XIX</w:t>
      </w:r>
      <w:r w:rsidRPr="00A81B24">
        <w:rPr>
          <w:rFonts w:ascii="Times New Roman" w:hAnsi="Times New Roman"/>
          <w:color w:val="000000"/>
          <w:kern w:val="0"/>
          <w:sz w:val="28"/>
          <w:szCs w:val="22"/>
          <w:lang w:bidi="ar-SA"/>
          <w14:ligatures w14:val="none"/>
        </w:rPr>
        <w:t xml:space="preserve"> – начала </w:t>
      </w:r>
      <w:r w:rsidRPr="00A81B24">
        <w:rPr>
          <w:rFonts w:ascii="Times New Roman" w:hAnsi="Times New Roman"/>
          <w:color w:val="000000"/>
          <w:kern w:val="0"/>
          <w:sz w:val="28"/>
          <w:szCs w:val="22"/>
          <w:lang w:val="en-US" w:bidi="ar-SA"/>
          <w14:ligatures w14:val="none"/>
        </w:rPr>
        <w:t>XXI</w:t>
      </w:r>
      <w:r w:rsidRPr="00A81B24">
        <w:rPr>
          <w:rFonts w:ascii="Times New Roman" w:hAnsi="Times New Roman"/>
          <w:color w:val="000000"/>
          <w:kern w:val="0"/>
          <w:sz w:val="28"/>
          <w:szCs w:val="22"/>
          <w:lang w:bidi="ar-SA"/>
          <w14:ligatures w14:val="none"/>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796D2B6E"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2) осознание взаимосвязи между языковым, литературным, интеллектуальным, духовно-нравственным развитием личности в контексте </w:t>
      </w:r>
      <w:r w:rsidRPr="00A81B24">
        <w:rPr>
          <w:rFonts w:ascii="Times New Roman" w:hAnsi="Times New Roman"/>
          <w:color w:val="000000"/>
          <w:kern w:val="0"/>
          <w:sz w:val="28"/>
          <w:szCs w:val="22"/>
          <w:lang w:bidi="ar-SA"/>
          <w14:ligatures w14:val="none"/>
        </w:rPr>
        <w:lastRenderedPageBreak/>
        <w:t>осмысления произведений русской, зарубежной литературы и литератур народов России и собственного интеллектуально-нравственного роста;</w:t>
      </w:r>
    </w:p>
    <w:p w14:paraId="6C280D2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578D641D"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spacing w:val="-1"/>
          <w:kern w:val="0"/>
          <w:sz w:val="28"/>
          <w:szCs w:val="22"/>
          <w:lang w:bidi="ar-SA"/>
          <w14:ligatures w14:val="none"/>
        </w:rPr>
        <w:t xml:space="preserve">4) знание содержания и понимание ключевых проблем произведений русской, зарубежной литературы, литератур народов России (конец </w:t>
      </w:r>
      <w:r w:rsidRPr="00A81B24">
        <w:rPr>
          <w:rFonts w:ascii="Times New Roman" w:hAnsi="Times New Roman"/>
          <w:color w:val="000000"/>
          <w:spacing w:val="-1"/>
          <w:kern w:val="0"/>
          <w:sz w:val="28"/>
          <w:szCs w:val="22"/>
          <w:lang w:val="en-US" w:bidi="ar-SA"/>
          <w14:ligatures w14:val="none"/>
        </w:rPr>
        <w:t>XIX</w:t>
      </w:r>
      <w:r w:rsidRPr="00A81B24">
        <w:rPr>
          <w:rFonts w:ascii="Times New Roman" w:hAnsi="Times New Roman"/>
          <w:color w:val="000000"/>
          <w:spacing w:val="-1"/>
          <w:kern w:val="0"/>
          <w:sz w:val="28"/>
          <w:szCs w:val="22"/>
          <w:lang w:bidi="ar-SA"/>
          <w14:ligatures w14:val="none"/>
        </w:rPr>
        <w:t xml:space="preserve"> – начало </w:t>
      </w:r>
      <w:r w:rsidRPr="00A81B24">
        <w:rPr>
          <w:rFonts w:ascii="Times New Roman" w:hAnsi="Times New Roman"/>
          <w:color w:val="000000"/>
          <w:spacing w:val="-1"/>
          <w:kern w:val="0"/>
          <w:sz w:val="28"/>
          <w:szCs w:val="22"/>
          <w:lang w:val="en-US" w:bidi="ar-SA"/>
          <w14:ligatures w14:val="none"/>
        </w:rPr>
        <w:t>XXI</w:t>
      </w:r>
      <w:r w:rsidRPr="00A81B24">
        <w:rPr>
          <w:rFonts w:ascii="Times New Roman" w:hAnsi="Times New Roman"/>
          <w:color w:val="000000"/>
          <w:spacing w:val="-1"/>
          <w:kern w:val="0"/>
          <w:sz w:val="28"/>
          <w:szCs w:val="22"/>
          <w:lang w:bidi="ar-SA"/>
          <w14:ligatures w14:val="none"/>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6646895F"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A81B24">
        <w:rPr>
          <w:rFonts w:ascii="Times New Roman" w:hAnsi="Times New Roman"/>
          <w:color w:val="000000"/>
          <w:kern w:val="0"/>
          <w:sz w:val="28"/>
          <w:szCs w:val="22"/>
          <w:lang w:val="en-US" w:bidi="ar-SA"/>
          <w14:ligatures w14:val="none"/>
        </w:rPr>
        <w:t>XIX</w:t>
      </w:r>
      <w:r w:rsidRPr="00A81B24">
        <w:rPr>
          <w:rFonts w:ascii="Times New Roman" w:hAnsi="Times New Roman"/>
          <w:color w:val="000000"/>
          <w:kern w:val="0"/>
          <w:sz w:val="28"/>
          <w:szCs w:val="22"/>
          <w:lang w:bidi="ar-SA"/>
          <w14:ligatures w14:val="none"/>
        </w:rPr>
        <w:t>–</w:t>
      </w:r>
      <w:r w:rsidRPr="00A81B24">
        <w:rPr>
          <w:rFonts w:ascii="Times New Roman" w:hAnsi="Times New Roman"/>
          <w:color w:val="000000"/>
          <w:kern w:val="0"/>
          <w:sz w:val="28"/>
          <w:szCs w:val="22"/>
          <w:lang w:val="en-US" w:bidi="ar-SA"/>
          <w14:ligatures w14:val="none"/>
        </w:rPr>
        <w:t>XXI</w:t>
      </w:r>
      <w:r w:rsidRPr="00A81B24">
        <w:rPr>
          <w:rFonts w:ascii="Times New Roman" w:hAnsi="Times New Roman"/>
          <w:color w:val="000000"/>
          <w:kern w:val="0"/>
          <w:sz w:val="28"/>
          <w:szCs w:val="22"/>
          <w:lang w:bidi="ar-SA"/>
          <w14:ligatures w14:val="none"/>
        </w:rPr>
        <w:t xml:space="preserve"> века со временем написания, с современностью и традицией; выявлять «сквозные темы» и ключевые проблемы русской литературы;</w:t>
      </w:r>
    </w:p>
    <w:p w14:paraId="3B10DD60"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110979E1"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395639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051A49D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C8F5023"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w:t>
      </w:r>
      <w:r w:rsidRPr="00A81B24">
        <w:rPr>
          <w:rFonts w:ascii="Times New Roman" w:hAnsi="Times New Roman"/>
          <w:color w:val="000000"/>
          <w:kern w:val="0"/>
          <w:sz w:val="28"/>
          <w:szCs w:val="22"/>
          <w:lang w:bidi="ar-SA"/>
          <w14:ligatures w14:val="none"/>
        </w:rPr>
        <w:lastRenderedPageBreak/>
        <w:t xml:space="preserve">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01022DCE"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4BA3D834"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67AA2EB6"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A81B24">
        <w:rPr>
          <w:rFonts w:ascii="Times New Roman" w:hAnsi="Times New Roman"/>
          <w:color w:val="000000"/>
          <w:kern w:val="0"/>
          <w:sz w:val="28"/>
          <w:szCs w:val="22"/>
          <w:lang w:bidi="ar-SA"/>
          <w14:ligatures w14:val="none"/>
        </w:rPr>
        <w:t>самостоятельного истолкования</w:t>
      </w:r>
      <w:proofErr w:type="gramEnd"/>
      <w:r w:rsidRPr="00A81B24">
        <w:rPr>
          <w:rFonts w:ascii="Times New Roman" w:hAnsi="Times New Roman"/>
          <w:color w:val="000000"/>
          <w:kern w:val="0"/>
          <w:sz w:val="28"/>
          <w:szCs w:val="22"/>
          <w:lang w:bidi="ar-SA"/>
          <w14:ligatures w14:val="none"/>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06CEF009" w14:textId="77777777" w:rsidR="00A81B24" w:rsidRPr="00A81B24" w:rsidRDefault="00A81B24" w:rsidP="00A81B24">
      <w:pPr>
        <w:spacing w:after="0" w:line="276" w:lineRule="auto"/>
        <w:ind w:firstLine="600"/>
        <w:jc w:val="both"/>
        <w:rPr>
          <w:kern w:val="0"/>
          <w:szCs w:val="22"/>
          <w:lang w:bidi="ar-SA"/>
          <w14:ligatures w14:val="none"/>
        </w:rPr>
      </w:pPr>
      <w:r w:rsidRPr="00A81B24">
        <w:rPr>
          <w:rFonts w:ascii="Times New Roman" w:hAnsi="Times New Roman"/>
          <w:color w:val="000000"/>
          <w:kern w:val="0"/>
          <w:sz w:val="28"/>
          <w:szCs w:val="22"/>
          <w:lang w:bidi="ar-SA"/>
          <w14:ligatures w14:val="none"/>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4BDB3CAC" w14:textId="77777777" w:rsidR="00A81B24" w:rsidRPr="00A81B24" w:rsidRDefault="00A81B24" w:rsidP="00A81B24">
      <w:pPr>
        <w:spacing w:after="200" w:line="276" w:lineRule="auto"/>
        <w:rPr>
          <w:kern w:val="0"/>
          <w:szCs w:val="22"/>
          <w:lang w:bidi="ar-SA"/>
          <w14:ligatures w14:val="none"/>
        </w:rPr>
        <w:sectPr w:rsidR="00A81B24" w:rsidRPr="00A81B24">
          <w:pgSz w:w="11906" w:h="16383"/>
          <w:pgMar w:top="1134" w:right="850" w:bottom="1134" w:left="1701" w:header="720" w:footer="720" w:gutter="0"/>
          <w:cols w:space="720"/>
        </w:sectPr>
      </w:pPr>
    </w:p>
    <w:p w14:paraId="34B35D30" w14:textId="77777777" w:rsidR="00A81B24" w:rsidRPr="00A81B24" w:rsidRDefault="00A81B24" w:rsidP="00A81B24">
      <w:pPr>
        <w:spacing w:after="0" w:line="276" w:lineRule="auto"/>
        <w:ind w:left="120"/>
        <w:rPr>
          <w:kern w:val="0"/>
          <w:szCs w:val="22"/>
          <w:lang w:val="en-US" w:bidi="ar-SA"/>
          <w14:ligatures w14:val="none"/>
        </w:rPr>
      </w:pPr>
      <w:bookmarkStart w:id="48" w:name="block-16587741"/>
      <w:bookmarkEnd w:id="47"/>
      <w:r w:rsidRPr="00A81B24">
        <w:rPr>
          <w:rFonts w:ascii="Times New Roman" w:hAnsi="Times New Roman"/>
          <w:b/>
          <w:color w:val="000000"/>
          <w:kern w:val="0"/>
          <w:sz w:val="28"/>
          <w:szCs w:val="22"/>
          <w:lang w:bidi="ar-SA"/>
          <w14:ligatures w14:val="none"/>
        </w:rPr>
        <w:lastRenderedPageBreak/>
        <w:t xml:space="preserve"> </w:t>
      </w:r>
      <w:r w:rsidRPr="00A81B24">
        <w:rPr>
          <w:rFonts w:ascii="Times New Roman" w:hAnsi="Times New Roman"/>
          <w:b/>
          <w:color w:val="000000"/>
          <w:kern w:val="0"/>
          <w:sz w:val="28"/>
          <w:szCs w:val="22"/>
          <w:lang w:val="en-US" w:bidi="ar-SA"/>
          <w14:ligatures w14:val="none"/>
        </w:rPr>
        <w:t xml:space="preserve">ТЕМАТИЧЕСКИЙ ПЛАН </w:t>
      </w:r>
    </w:p>
    <w:p w14:paraId="600AD7F2" w14:textId="77777777" w:rsidR="00A81B24" w:rsidRPr="00A81B24" w:rsidRDefault="00A81B24" w:rsidP="00A81B24">
      <w:pPr>
        <w:spacing w:after="0" w:line="276" w:lineRule="auto"/>
        <w:ind w:left="120"/>
        <w:rPr>
          <w:kern w:val="0"/>
          <w:szCs w:val="22"/>
          <w:lang w:val="en-US" w:bidi="ar-SA"/>
          <w14:ligatures w14:val="none"/>
        </w:rPr>
      </w:pPr>
      <w:r w:rsidRPr="00A81B24">
        <w:rPr>
          <w:rFonts w:ascii="Times New Roman" w:hAnsi="Times New Roman"/>
          <w:b/>
          <w:color w:val="000000"/>
          <w:kern w:val="0"/>
          <w:sz w:val="28"/>
          <w:szCs w:val="22"/>
          <w:lang w:val="en-US" w:bidi="ar-SA"/>
          <w14:ligatures w14:val="none"/>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A81B24" w:rsidRPr="00A81B24" w14:paraId="75B3930F" w14:textId="77777777" w:rsidTr="00787607">
        <w:trPr>
          <w:trHeight w:val="144"/>
          <w:tblCellSpacing w:w="20" w:type="nil"/>
        </w:trPr>
        <w:tc>
          <w:tcPr>
            <w:tcW w:w="570" w:type="dxa"/>
            <w:vMerge w:val="restart"/>
            <w:tcMar>
              <w:top w:w="50" w:type="dxa"/>
              <w:left w:w="100" w:type="dxa"/>
            </w:tcMar>
            <w:vAlign w:val="center"/>
          </w:tcPr>
          <w:p w14:paraId="1B0B5321"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b/>
                <w:color w:val="000000"/>
                <w:kern w:val="0"/>
                <w:sz w:val="24"/>
                <w:szCs w:val="22"/>
                <w:lang w:val="en-US" w:bidi="ar-SA"/>
                <w14:ligatures w14:val="none"/>
              </w:rPr>
              <w:t xml:space="preserve">№ п/п </w:t>
            </w:r>
          </w:p>
          <w:p w14:paraId="1C80E844" w14:textId="77777777" w:rsidR="00A81B24" w:rsidRPr="00A81B24" w:rsidRDefault="00A81B24" w:rsidP="00A81B24">
            <w:pPr>
              <w:spacing w:after="0" w:line="276" w:lineRule="auto"/>
              <w:ind w:left="135"/>
              <w:rPr>
                <w:kern w:val="0"/>
                <w:szCs w:val="22"/>
                <w:lang w:val="en-US" w:bidi="ar-SA"/>
                <w14:ligatures w14:val="none"/>
              </w:rPr>
            </w:pPr>
          </w:p>
        </w:tc>
        <w:tc>
          <w:tcPr>
            <w:tcW w:w="3256" w:type="dxa"/>
            <w:vMerge w:val="restart"/>
            <w:tcMar>
              <w:top w:w="50" w:type="dxa"/>
              <w:left w:w="100" w:type="dxa"/>
            </w:tcMar>
            <w:vAlign w:val="center"/>
          </w:tcPr>
          <w:p w14:paraId="185B32ED"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Наименование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разделов</w:t>
            </w:r>
            <w:proofErr w:type="spellEnd"/>
            <w:r w:rsidRPr="00A81B24">
              <w:rPr>
                <w:rFonts w:ascii="Times New Roman" w:hAnsi="Times New Roman"/>
                <w:b/>
                <w:color w:val="000000"/>
                <w:kern w:val="0"/>
                <w:sz w:val="24"/>
                <w:szCs w:val="22"/>
                <w:lang w:val="en-US" w:bidi="ar-SA"/>
                <w14:ligatures w14:val="none"/>
              </w:rPr>
              <w:t xml:space="preserve"> и </w:t>
            </w:r>
            <w:proofErr w:type="spellStart"/>
            <w:r w:rsidRPr="00A81B24">
              <w:rPr>
                <w:rFonts w:ascii="Times New Roman" w:hAnsi="Times New Roman"/>
                <w:b/>
                <w:color w:val="000000"/>
                <w:kern w:val="0"/>
                <w:sz w:val="24"/>
                <w:szCs w:val="22"/>
                <w:lang w:val="en-US" w:bidi="ar-SA"/>
                <w14:ligatures w14:val="none"/>
              </w:rPr>
              <w:t>тем</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программы</w:t>
            </w:r>
            <w:proofErr w:type="spellEnd"/>
            <w:r w:rsidRPr="00A81B24">
              <w:rPr>
                <w:rFonts w:ascii="Times New Roman" w:hAnsi="Times New Roman"/>
                <w:b/>
                <w:color w:val="000000"/>
                <w:kern w:val="0"/>
                <w:sz w:val="24"/>
                <w:szCs w:val="22"/>
                <w:lang w:val="en-US" w:bidi="ar-SA"/>
                <w14:ligatures w14:val="none"/>
              </w:rPr>
              <w:t xml:space="preserve"> </w:t>
            </w:r>
          </w:p>
          <w:p w14:paraId="7DBD66BD" w14:textId="77777777" w:rsidR="00A81B24" w:rsidRPr="00A81B24" w:rsidRDefault="00A81B24" w:rsidP="00A81B24">
            <w:pPr>
              <w:spacing w:after="0" w:line="276" w:lineRule="auto"/>
              <w:ind w:left="135"/>
              <w:rPr>
                <w:kern w:val="0"/>
                <w:szCs w:val="22"/>
                <w:lang w:val="en-US" w:bidi="ar-SA"/>
                <w14:ligatures w14:val="none"/>
              </w:rPr>
            </w:pPr>
          </w:p>
        </w:tc>
        <w:tc>
          <w:tcPr>
            <w:tcW w:w="0" w:type="auto"/>
            <w:gridSpan w:val="3"/>
            <w:tcMar>
              <w:top w:w="50" w:type="dxa"/>
              <w:left w:w="100" w:type="dxa"/>
            </w:tcMar>
            <w:vAlign w:val="center"/>
          </w:tcPr>
          <w:p w14:paraId="661B6D26" w14:textId="77777777" w:rsidR="00A81B24" w:rsidRPr="00A81B24" w:rsidRDefault="00A81B24" w:rsidP="00A81B24">
            <w:pPr>
              <w:spacing w:after="0" w:line="276" w:lineRule="auto"/>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Количество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часов</w:t>
            </w:r>
            <w:proofErr w:type="spellEnd"/>
          </w:p>
        </w:tc>
        <w:tc>
          <w:tcPr>
            <w:tcW w:w="2536" w:type="dxa"/>
            <w:vMerge w:val="restart"/>
            <w:tcMar>
              <w:top w:w="50" w:type="dxa"/>
              <w:left w:w="100" w:type="dxa"/>
            </w:tcMar>
            <w:vAlign w:val="center"/>
          </w:tcPr>
          <w:p w14:paraId="45373AD3"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Электронные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цифровые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образовательные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ресурсы</w:t>
            </w:r>
            <w:proofErr w:type="spellEnd"/>
            <w:r w:rsidRPr="00A81B24">
              <w:rPr>
                <w:rFonts w:ascii="Times New Roman" w:hAnsi="Times New Roman"/>
                <w:b/>
                <w:color w:val="000000"/>
                <w:kern w:val="0"/>
                <w:sz w:val="24"/>
                <w:szCs w:val="22"/>
                <w:lang w:val="en-US" w:bidi="ar-SA"/>
                <w14:ligatures w14:val="none"/>
              </w:rPr>
              <w:t xml:space="preserve"> </w:t>
            </w:r>
          </w:p>
          <w:p w14:paraId="72D8795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08C346E" w14:textId="77777777" w:rsidTr="00787607">
        <w:trPr>
          <w:trHeight w:val="144"/>
          <w:tblCellSpacing w:w="20" w:type="nil"/>
        </w:trPr>
        <w:tc>
          <w:tcPr>
            <w:tcW w:w="0" w:type="auto"/>
            <w:vMerge/>
            <w:tcBorders>
              <w:top w:val="nil"/>
            </w:tcBorders>
            <w:tcMar>
              <w:top w:w="50" w:type="dxa"/>
              <w:left w:w="100" w:type="dxa"/>
            </w:tcMar>
          </w:tcPr>
          <w:p w14:paraId="051D96EC" w14:textId="77777777" w:rsidR="00A81B24" w:rsidRPr="00A81B24" w:rsidRDefault="00A81B24" w:rsidP="00A81B24">
            <w:pPr>
              <w:spacing w:after="200" w:line="276" w:lineRule="auto"/>
              <w:rPr>
                <w:kern w:val="0"/>
                <w:szCs w:val="22"/>
                <w:lang w:val="en-US" w:bidi="ar-SA"/>
                <w14:ligatures w14:val="none"/>
              </w:rPr>
            </w:pPr>
          </w:p>
        </w:tc>
        <w:tc>
          <w:tcPr>
            <w:tcW w:w="0" w:type="auto"/>
            <w:vMerge/>
            <w:tcBorders>
              <w:top w:val="nil"/>
            </w:tcBorders>
            <w:tcMar>
              <w:top w:w="50" w:type="dxa"/>
              <w:left w:w="100" w:type="dxa"/>
            </w:tcMar>
          </w:tcPr>
          <w:p w14:paraId="5B338192" w14:textId="77777777" w:rsidR="00A81B24" w:rsidRPr="00A81B24" w:rsidRDefault="00A81B24" w:rsidP="00A81B24">
            <w:pPr>
              <w:spacing w:after="200" w:line="276" w:lineRule="auto"/>
              <w:rPr>
                <w:kern w:val="0"/>
                <w:szCs w:val="22"/>
                <w:lang w:val="en-US" w:bidi="ar-SA"/>
                <w14:ligatures w14:val="none"/>
              </w:rPr>
            </w:pPr>
          </w:p>
        </w:tc>
        <w:tc>
          <w:tcPr>
            <w:tcW w:w="938" w:type="dxa"/>
            <w:tcMar>
              <w:top w:w="50" w:type="dxa"/>
              <w:left w:w="100" w:type="dxa"/>
            </w:tcMar>
            <w:vAlign w:val="center"/>
          </w:tcPr>
          <w:p w14:paraId="61FEB3D3"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Всего</w:t>
            </w:r>
            <w:proofErr w:type="spellEnd"/>
            <w:r w:rsidRPr="00A81B24">
              <w:rPr>
                <w:rFonts w:ascii="Times New Roman" w:hAnsi="Times New Roman"/>
                <w:b/>
                <w:color w:val="000000"/>
                <w:kern w:val="0"/>
                <w:sz w:val="24"/>
                <w:szCs w:val="22"/>
                <w:lang w:val="en-US" w:bidi="ar-SA"/>
                <w14:ligatures w14:val="none"/>
              </w:rPr>
              <w:t xml:space="preserve"> </w:t>
            </w:r>
          </w:p>
          <w:p w14:paraId="0345942D" w14:textId="77777777" w:rsidR="00A81B24" w:rsidRPr="00A81B24" w:rsidRDefault="00A81B24" w:rsidP="00A81B24">
            <w:pPr>
              <w:spacing w:after="0" w:line="276" w:lineRule="auto"/>
              <w:ind w:left="135"/>
              <w:rPr>
                <w:kern w:val="0"/>
                <w:szCs w:val="22"/>
                <w:lang w:val="en-US" w:bidi="ar-SA"/>
                <w14:ligatures w14:val="none"/>
              </w:rPr>
            </w:pPr>
          </w:p>
        </w:tc>
        <w:tc>
          <w:tcPr>
            <w:tcW w:w="1654" w:type="dxa"/>
            <w:tcMar>
              <w:top w:w="50" w:type="dxa"/>
              <w:left w:w="100" w:type="dxa"/>
            </w:tcMar>
            <w:vAlign w:val="center"/>
          </w:tcPr>
          <w:p w14:paraId="1F5232C1"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Контрольные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2F71D6A1" w14:textId="77777777" w:rsidR="00A81B24" w:rsidRPr="00A81B24" w:rsidRDefault="00A81B24" w:rsidP="00A81B24">
            <w:pPr>
              <w:spacing w:after="0" w:line="276" w:lineRule="auto"/>
              <w:ind w:left="135"/>
              <w:rPr>
                <w:kern w:val="0"/>
                <w:szCs w:val="22"/>
                <w:lang w:val="en-US" w:bidi="ar-SA"/>
                <w14:ligatures w14:val="none"/>
              </w:rPr>
            </w:pPr>
          </w:p>
        </w:tc>
        <w:tc>
          <w:tcPr>
            <w:tcW w:w="1744" w:type="dxa"/>
            <w:tcMar>
              <w:top w:w="50" w:type="dxa"/>
              <w:left w:w="100" w:type="dxa"/>
            </w:tcMar>
            <w:vAlign w:val="center"/>
          </w:tcPr>
          <w:p w14:paraId="3D43B807"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Практические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69F7C0B4" w14:textId="77777777" w:rsidR="00A81B24" w:rsidRPr="00A81B24" w:rsidRDefault="00A81B24" w:rsidP="00A81B24">
            <w:pPr>
              <w:spacing w:after="0" w:line="276" w:lineRule="auto"/>
              <w:ind w:left="135"/>
              <w:rPr>
                <w:kern w:val="0"/>
                <w:szCs w:val="22"/>
                <w:lang w:val="en-US" w:bidi="ar-SA"/>
                <w14:ligatures w14:val="none"/>
              </w:rPr>
            </w:pPr>
          </w:p>
        </w:tc>
        <w:tc>
          <w:tcPr>
            <w:tcW w:w="0" w:type="auto"/>
            <w:vMerge/>
            <w:tcBorders>
              <w:top w:val="nil"/>
            </w:tcBorders>
            <w:tcMar>
              <w:top w:w="50" w:type="dxa"/>
              <w:left w:w="100" w:type="dxa"/>
            </w:tcMar>
          </w:tcPr>
          <w:p w14:paraId="60A8A343"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4BEA3F25" w14:textId="77777777" w:rsidTr="00787607">
        <w:trPr>
          <w:trHeight w:val="144"/>
          <w:tblCellSpacing w:w="20" w:type="nil"/>
        </w:trPr>
        <w:tc>
          <w:tcPr>
            <w:tcW w:w="0" w:type="auto"/>
            <w:gridSpan w:val="6"/>
            <w:tcMar>
              <w:top w:w="50" w:type="dxa"/>
              <w:left w:w="100" w:type="dxa"/>
            </w:tcMar>
            <w:vAlign w:val="center"/>
          </w:tcPr>
          <w:p w14:paraId="5DC439C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b/>
                <w:color w:val="000000"/>
                <w:kern w:val="0"/>
                <w:sz w:val="24"/>
                <w:szCs w:val="22"/>
                <w:lang w:bidi="ar-SA"/>
                <w14:ligatures w14:val="none"/>
              </w:rPr>
              <w:t>Раздел 1.</w:t>
            </w: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b/>
                <w:color w:val="000000"/>
                <w:kern w:val="0"/>
                <w:sz w:val="24"/>
                <w:szCs w:val="22"/>
                <w:lang w:bidi="ar-SA"/>
                <w14:ligatures w14:val="none"/>
              </w:rPr>
              <w:t xml:space="preserve">Литература второй половины </w:t>
            </w:r>
            <w:r w:rsidRPr="00A81B24">
              <w:rPr>
                <w:rFonts w:ascii="Times New Roman" w:hAnsi="Times New Roman"/>
                <w:b/>
                <w:color w:val="000000"/>
                <w:kern w:val="0"/>
                <w:sz w:val="24"/>
                <w:szCs w:val="22"/>
                <w:lang w:val="en-US" w:bidi="ar-SA"/>
                <w14:ligatures w14:val="none"/>
              </w:rPr>
              <w:t>XIX</w:t>
            </w:r>
            <w:r w:rsidRPr="00A81B24">
              <w:rPr>
                <w:rFonts w:ascii="Times New Roman" w:hAnsi="Times New Roman"/>
                <w:b/>
                <w:color w:val="000000"/>
                <w:kern w:val="0"/>
                <w:sz w:val="24"/>
                <w:szCs w:val="22"/>
                <w:lang w:bidi="ar-SA"/>
                <w14:ligatures w14:val="none"/>
              </w:rPr>
              <w:t xml:space="preserve"> века</w:t>
            </w:r>
          </w:p>
        </w:tc>
      </w:tr>
      <w:tr w:rsidR="00A81B24" w:rsidRPr="00A81B24" w14:paraId="3F09EA22" w14:textId="77777777" w:rsidTr="00787607">
        <w:trPr>
          <w:trHeight w:val="144"/>
          <w:tblCellSpacing w:w="20" w:type="nil"/>
        </w:trPr>
        <w:tc>
          <w:tcPr>
            <w:tcW w:w="570" w:type="dxa"/>
            <w:tcMar>
              <w:top w:w="50" w:type="dxa"/>
              <w:left w:w="100" w:type="dxa"/>
            </w:tcMar>
            <w:vAlign w:val="center"/>
          </w:tcPr>
          <w:p w14:paraId="748547D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1.1</w:t>
            </w:r>
          </w:p>
        </w:tc>
        <w:tc>
          <w:tcPr>
            <w:tcW w:w="3256" w:type="dxa"/>
            <w:tcMar>
              <w:top w:w="50" w:type="dxa"/>
              <w:left w:w="100" w:type="dxa"/>
            </w:tcMar>
            <w:vAlign w:val="center"/>
          </w:tcPr>
          <w:p w14:paraId="3821849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 Н. Островский. Драма «Гроза»</w:t>
            </w:r>
          </w:p>
        </w:tc>
        <w:tc>
          <w:tcPr>
            <w:tcW w:w="938" w:type="dxa"/>
            <w:tcMar>
              <w:top w:w="50" w:type="dxa"/>
              <w:left w:w="100" w:type="dxa"/>
            </w:tcMar>
            <w:vAlign w:val="center"/>
          </w:tcPr>
          <w:p w14:paraId="78E8FA0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5 </w:t>
            </w:r>
          </w:p>
        </w:tc>
        <w:tc>
          <w:tcPr>
            <w:tcW w:w="1654" w:type="dxa"/>
            <w:tcMar>
              <w:top w:w="50" w:type="dxa"/>
              <w:left w:w="100" w:type="dxa"/>
            </w:tcMar>
            <w:vAlign w:val="center"/>
          </w:tcPr>
          <w:p w14:paraId="1CCE03CB"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6743D6B"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5464EDF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19B7BB9" w14:textId="77777777" w:rsidTr="00787607">
        <w:trPr>
          <w:trHeight w:val="144"/>
          <w:tblCellSpacing w:w="20" w:type="nil"/>
        </w:trPr>
        <w:tc>
          <w:tcPr>
            <w:tcW w:w="570" w:type="dxa"/>
            <w:tcMar>
              <w:top w:w="50" w:type="dxa"/>
              <w:left w:w="100" w:type="dxa"/>
            </w:tcMar>
            <w:vAlign w:val="center"/>
          </w:tcPr>
          <w:p w14:paraId="7A67E62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1.2</w:t>
            </w:r>
          </w:p>
        </w:tc>
        <w:tc>
          <w:tcPr>
            <w:tcW w:w="3256" w:type="dxa"/>
            <w:tcMar>
              <w:top w:w="50" w:type="dxa"/>
              <w:left w:w="100" w:type="dxa"/>
            </w:tcMar>
            <w:vAlign w:val="center"/>
          </w:tcPr>
          <w:p w14:paraId="7EF645A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И. А. Гончаров. Роман «Обломов»</w:t>
            </w:r>
          </w:p>
        </w:tc>
        <w:tc>
          <w:tcPr>
            <w:tcW w:w="938" w:type="dxa"/>
            <w:tcMar>
              <w:top w:w="50" w:type="dxa"/>
              <w:left w:w="100" w:type="dxa"/>
            </w:tcMar>
            <w:vAlign w:val="center"/>
          </w:tcPr>
          <w:p w14:paraId="48DB1AD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5 </w:t>
            </w:r>
          </w:p>
        </w:tc>
        <w:tc>
          <w:tcPr>
            <w:tcW w:w="1654" w:type="dxa"/>
            <w:tcMar>
              <w:top w:w="50" w:type="dxa"/>
              <w:left w:w="100" w:type="dxa"/>
            </w:tcMar>
            <w:vAlign w:val="center"/>
          </w:tcPr>
          <w:p w14:paraId="18A29297"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FDE5976"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01ADCF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54B6F85" w14:textId="77777777" w:rsidTr="00787607">
        <w:trPr>
          <w:trHeight w:val="144"/>
          <w:tblCellSpacing w:w="20" w:type="nil"/>
        </w:trPr>
        <w:tc>
          <w:tcPr>
            <w:tcW w:w="570" w:type="dxa"/>
            <w:tcMar>
              <w:top w:w="50" w:type="dxa"/>
              <w:left w:w="100" w:type="dxa"/>
            </w:tcMar>
            <w:vAlign w:val="center"/>
          </w:tcPr>
          <w:p w14:paraId="64E61E1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1.3</w:t>
            </w:r>
          </w:p>
        </w:tc>
        <w:tc>
          <w:tcPr>
            <w:tcW w:w="3256" w:type="dxa"/>
            <w:tcMar>
              <w:top w:w="50" w:type="dxa"/>
              <w:left w:w="100" w:type="dxa"/>
            </w:tcMar>
            <w:vAlign w:val="center"/>
          </w:tcPr>
          <w:p w14:paraId="6B1CE47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И. С. Тургенев. Роман «Отцы и дети»</w:t>
            </w:r>
          </w:p>
        </w:tc>
        <w:tc>
          <w:tcPr>
            <w:tcW w:w="938" w:type="dxa"/>
            <w:tcMar>
              <w:top w:w="50" w:type="dxa"/>
              <w:left w:w="100" w:type="dxa"/>
            </w:tcMar>
            <w:vAlign w:val="center"/>
          </w:tcPr>
          <w:p w14:paraId="4E769FF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7 </w:t>
            </w:r>
          </w:p>
        </w:tc>
        <w:tc>
          <w:tcPr>
            <w:tcW w:w="1654" w:type="dxa"/>
            <w:tcMar>
              <w:top w:w="50" w:type="dxa"/>
              <w:left w:w="100" w:type="dxa"/>
            </w:tcMar>
            <w:vAlign w:val="center"/>
          </w:tcPr>
          <w:p w14:paraId="37E2EF97"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180E442E"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65A67C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8CD54B9" w14:textId="77777777" w:rsidTr="00787607">
        <w:trPr>
          <w:trHeight w:val="144"/>
          <w:tblCellSpacing w:w="20" w:type="nil"/>
        </w:trPr>
        <w:tc>
          <w:tcPr>
            <w:tcW w:w="570" w:type="dxa"/>
            <w:tcMar>
              <w:top w:w="50" w:type="dxa"/>
              <w:left w:w="100" w:type="dxa"/>
            </w:tcMar>
            <w:vAlign w:val="center"/>
          </w:tcPr>
          <w:p w14:paraId="3A02067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1.4</w:t>
            </w:r>
          </w:p>
        </w:tc>
        <w:tc>
          <w:tcPr>
            <w:tcW w:w="3256" w:type="dxa"/>
            <w:tcMar>
              <w:top w:w="50" w:type="dxa"/>
              <w:left w:w="100" w:type="dxa"/>
            </w:tcMar>
            <w:vAlign w:val="center"/>
          </w:tcPr>
          <w:p w14:paraId="7ABF42E5"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Ф. И. Тютчев. Стихотворения (не менее трёх по выбору). Например, «</w:t>
            </w:r>
            <w:proofErr w:type="spellStart"/>
            <w:r w:rsidRPr="00A81B24">
              <w:rPr>
                <w:rFonts w:ascii="Times New Roman" w:hAnsi="Times New Roman"/>
                <w:color w:val="000000"/>
                <w:kern w:val="0"/>
                <w:sz w:val="24"/>
                <w:szCs w:val="22"/>
                <w:lang w:val="en-US" w:bidi="ar-SA"/>
                <w14:ligatures w14:val="none"/>
              </w:rPr>
              <w:t>Silentium</w:t>
            </w:r>
            <w:proofErr w:type="spellEnd"/>
            <w:r w:rsidRPr="00A81B24">
              <w:rPr>
                <w:rFonts w:ascii="Times New Roman" w:hAnsi="Times New Roman"/>
                <w:color w:val="000000"/>
                <w:kern w:val="0"/>
                <w:sz w:val="24"/>
                <w:szCs w:val="22"/>
                <w:lang w:bidi="ar-SA"/>
                <w14:ligatures w14:val="none"/>
              </w:rPr>
              <w:t xml:space="preserve">!», «Не то, что мните вы, природа...», «Умом Россию не понять…», «О, как убийственно мы любим...», «Нам не дано предугадать…», «К. Б.» </w:t>
            </w:r>
            <w:r w:rsidRPr="00A81B24">
              <w:rPr>
                <w:rFonts w:ascii="Times New Roman" w:hAnsi="Times New Roman"/>
                <w:color w:val="000000"/>
                <w:kern w:val="0"/>
                <w:sz w:val="24"/>
                <w:szCs w:val="22"/>
                <w:lang w:val="en-US" w:bidi="ar-SA"/>
                <w14:ligatures w14:val="none"/>
              </w:rPr>
              <w:t xml:space="preserve">(«Я </w:t>
            </w:r>
            <w:proofErr w:type="spellStart"/>
            <w:r w:rsidRPr="00A81B24">
              <w:rPr>
                <w:rFonts w:ascii="Times New Roman" w:hAnsi="Times New Roman"/>
                <w:color w:val="000000"/>
                <w:kern w:val="0"/>
                <w:sz w:val="24"/>
                <w:szCs w:val="22"/>
                <w:lang w:val="en-US" w:bidi="ar-SA"/>
                <w14:ligatures w14:val="none"/>
              </w:rPr>
              <w:t>встретил</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вас</w:t>
            </w:r>
            <w:proofErr w:type="spellEnd"/>
            <w:r w:rsidRPr="00A81B24">
              <w:rPr>
                <w:rFonts w:ascii="Times New Roman" w:hAnsi="Times New Roman"/>
                <w:color w:val="000000"/>
                <w:kern w:val="0"/>
                <w:sz w:val="24"/>
                <w:szCs w:val="22"/>
                <w:lang w:val="en-US" w:bidi="ar-SA"/>
                <w14:ligatures w14:val="none"/>
              </w:rPr>
              <w:t xml:space="preserve"> — и </w:t>
            </w:r>
            <w:proofErr w:type="spellStart"/>
            <w:r w:rsidRPr="00A81B24">
              <w:rPr>
                <w:rFonts w:ascii="Times New Roman" w:hAnsi="Times New Roman"/>
                <w:color w:val="000000"/>
                <w:kern w:val="0"/>
                <w:sz w:val="24"/>
                <w:szCs w:val="22"/>
                <w:lang w:val="en-US" w:bidi="ar-SA"/>
                <w14:ligatures w14:val="none"/>
              </w:rPr>
              <w:t>всё</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былое</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16763D7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51208B7E"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68944061"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A76C0C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D33FC24" w14:textId="77777777" w:rsidTr="00787607">
        <w:trPr>
          <w:trHeight w:val="144"/>
          <w:tblCellSpacing w:w="20" w:type="nil"/>
        </w:trPr>
        <w:tc>
          <w:tcPr>
            <w:tcW w:w="570" w:type="dxa"/>
            <w:tcMar>
              <w:top w:w="50" w:type="dxa"/>
              <w:left w:w="100" w:type="dxa"/>
            </w:tcMar>
            <w:vAlign w:val="center"/>
          </w:tcPr>
          <w:p w14:paraId="5838284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1.5</w:t>
            </w:r>
          </w:p>
        </w:tc>
        <w:tc>
          <w:tcPr>
            <w:tcW w:w="3256" w:type="dxa"/>
            <w:tcMar>
              <w:top w:w="50" w:type="dxa"/>
              <w:left w:w="100" w:type="dxa"/>
            </w:tcMar>
            <w:vAlign w:val="center"/>
          </w:tcPr>
          <w:p w14:paraId="7D6E1B48"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A81B24">
              <w:rPr>
                <w:rFonts w:ascii="Times New Roman" w:hAnsi="Times New Roman"/>
                <w:color w:val="000000"/>
                <w:kern w:val="0"/>
                <w:sz w:val="24"/>
                <w:szCs w:val="22"/>
                <w:lang w:val="en-US" w:bidi="ar-SA"/>
                <w14:ligatures w14:val="none"/>
              </w:rPr>
              <w:t>Поэма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Кому</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на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Руси</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жить</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хорошо</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0419A42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6 </w:t>
            </w:r>
          </w:p>
        </w:tc>
        <w:tc>
          <w:tcPr>
            <w:tcW w:w="1654" w:type="dxa"/>
            <w:tcMar>
              <w:top w:w="50" w:type="dxa"/>
              <w:left w:w="100" w:type="dxa"/>
            </w:tcMar>
            <w:vAlign w:val="center"/>
          </w:tcPr>
          <w:p w14:paraId="66BB1D8B"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3369523C"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A84A17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A2D6B3F" w14:textId="77777777" w:rsidTr="00787607">
        <w:trPr>
          <w:trHeight w:val="144"/>
          <w:tblCellSpacing w:w="20" w:type="nil"/>
        </w:trPr>
        <w:tc>
          <w:tcPr>
            <w:tcW w:w="570" w:type="dxa"/>
            <w:tcMar>
              <w:top w:w="50" w:type="dxa"/>
              <w:left w:w="100" w:type="dxa"/>
            </w:tcMar>
            <w:vAlign w:val="center"/>
          </w:tcPr>
          <w:p w14:paraId="4E5CF91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1.6</w:t>
            </w:r>
          </w:p>
        </w:tc>
        <w:tc>
          <w:tcPr>
            <w:tcW w:w="3256" w:type="dxa"/>
            <w:tcMar>
              <w:top w:w="50" w:type="dxa"/>
              <w:left w:w="100" w:type="dxa"/>
            </w:tcMar>
            <w:vAlign w:val="center"/>
          </w:tcPr>
          <w:p w14:paraId="5FCC1B74"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А. А. Фет. Стихотворения (не менее трёх по выбору). Например, «Одним толчком </w:t>
            </w:r>
            <w:r w:rsidRPr="00A81B24">
              <w:rPr>
                <w:rFonts w:ascii="Times New Roman" w:hAnsi="Times New Roman"/>
                <w:color w:val="000000"/>
                <w:kern w:val="0"/>
                <w:sz w:val="24"/>
                <w:szCs w:val="22"/>
                <w:lang w:bidi="ar-SA"/>
                <w14:ligatures w14:val="none"/>
              </w:rPr>
              <w:lastRenderedPageBreak/>
              <w:t xml:space="preserve">согнать ладью живую…», «Ещё майская ночь», «Вечер», «Это утро, радость эта…», «Шёпот, робкое дыханье…», «Сияла ночь. </w:t>
            </w:r>
            <w:proofErr w:type="spellStart"/>
            <w:r w:rsidRPr="00A81B24">
              <w:rPr>
                <w:rFonts w:ascii="Times New Roman" w:hAnsi="Times New Roman"/>
                <w:color w:val="000000"/>
                <w:kern w:val="0"/>
                <w:sz w:val="24"/>
                <w:szCs w:val="22"/>
                <w:lang w:val="en-US" w:bidi="ar-SA"/>
                <w14:ligatures w14:val="none"/>
              </w:rPr>
              <w:t>Луной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был</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полон</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сад</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Лежали</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34460AE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 xml:space="preserve"> 3 </w:t>
            </w:r>
          </w:p>
        </w:tc>
        <w:tc>
          <w:tcPr>
            <w:tcW w:w="1654" w:type="dxa"/>
            <w:tcMar>
              <w:top w:w="50" w:type="dxa"/>
              <w:left w:w="100" w:type="dxa"/>
            </w:tcMar>
            <w:vAlign w:val="center"/>
          </w:tcPr>
          <w:p w14:paraId="7E1D30FB"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0ED110F"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1B43A4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AB01984" w14:textId="77777777" w:rsidTr="00787607">
        <w:trPr>
          <w:trHeight w:val="144"/>
          <w:tblCellSpacing w:w="20" w:type="nil"/>
        </w:trPr>
        <w:tc>
          <w:tcPr>
            <w:tcW w:w="570" w:type="dxa"/>
            <w:tcMar>
              <w:top w:w="50" w:type="dxa"/>
              <w:left w:w="100" w:type="dxa"/>
            </w:tcMar>
            <w:vAlign w:val="center"/>
          </w:tcPr>
          <w:p w14:paraId="1B78307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1.7</w:t>
            </w:r>
          </w:p>
        </w:tc>
        <w:tc>
          <w:tcPr>
            <w:tcW w:w="3256" w:type="dxa"/>
            <w:tcMar>
              <w:top w:w="50" w:type="dxa"/>
              <w:left w:w="100" w:type="dxa"/>
            </w:tcMar>
            <w:vAlign w:val="center"/>
          </w:tcPr>
          <w:p w14:paraId="6CE84A9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М. Е. Салтыков-Щедрин. Роман-хроника «История одного города» (не менее двух глав по выбору). Например, главы «О </w:t>
            </w:r>
            <w:proofErr w:type="spellStart"/>
            <w:r w:rsidRPr="00A81B24">
              <w:rPr>
                <w:rFonts w:ascii="Times New Roman" w:hAnsi="Times New Roman"/>
                <w:color w:val="000000"/>
                <w:kern w:val="0"/>
                <w:sz w:val="24"/>
                <w:szCs w:val="22"/>
                <w:lang w:bidi="ar-SA"/>
                <w14:ligatures w14:val="none"/>
              </w:rPr>
              <w:t>корени</w:t>
            </w:r>
            <w:proofErr w:type="spellEnd"/>
            <w:r w:rsidRPr="00A81B24">
              <w:rPr>
                <w:rFonts w:ascii="Times New Roman" w:hAnsi="Times New Roman"/>
                <w:color w:val="000000"/>
                <w:kern w:val="0"/>
                <w:sz w:val="24"/>
                <w:szCs w:val="22"/>
                <w:lang w:bidi="ar-SA"/>
                <w14:ligatures w14:val="none"/>
              </w:rPr>
              <w:t xml:space="preserve"> происхождения </w:t>
            </w:r>
            <w:proofErr w:type="spellStart"/>
            <w:r w:rsidRPr="00A81B24">
              <w:rPr>
                <w:rFonts w:ascii="Times New Roman" w:hAnsi="Times New Roman"/>
                <w:color w:val="000000"/>
                <w:kern w:val="0"/>
                <w:sz w:val="24"/>
                <w:szCs w:val="22"/>
                <w:lang w:bidi="ar-SA"/>
                <w14:ligatures w14:val="none"/>
              </w:rPr>
              <w:t>глуповцев</w:t>
            </w:r>
            <w:proofErr w:type="spellEnd"/>
            <w:r w:rsidRPr="00A81B24">
              <w:rPr>
                <w:rFonts w:ascii="Times New Roman" w:hAnsi="Times New Roman"/>
                <w:color w:val="000000"/>
                <w:kern w:val="0"/>
                <w:sz w:val="24"/>
                <w:szCs w:val="22"/>
                <w:lang w:bidi="ar-SA"/>
                <w14:ligatures w14:val="none"/>
              </w:rPr>
              <w:t>», «Опись градоначальникам», «Органчик», «Подтверждение покаяния» и др.</w:t>
            </w:r>
          </w:p>
        </w:tc>
        <w:tc>
          <w:tcPr>
            <w:tcW w:w="938" w:type="dxa"/>
            <w:tcMar>
              <w:top w:w="50" w:type="dxa"/>
              <w:left w:w="100" w:type="dxa"/>
            </w:tcMar>
            <w:vAlign w:val="center"/>
          </w:tcPr>
          <w:p w14:paraId="2682DC1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05418E90"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3F06CCA1"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2E51DA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05AE3B8" w14:textId="77777777" w:rsidTr="00787607">
        <w:trPr>
          <w:trHeight w:val="144"/>
          <w:tblCellSpacing w:w="20" w:type="nil"/>
        </w:trPr>
        <w:tc>
          <w:tcPr>
            <w:tcW w:w="570" w:type="dxa"/>
            <w:tcMar>
              <w:top w:w="50" w:type="dxa"/>
              <w:left w:w="100" w:type="dxa"/>
            </w:tcMar>
            <w:vAlign w:val="center"/>
          </w:tcPr>
          <w:p w14:paraId="40CFA21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1.8</w:t>
            </w:r>
          </w:p>
        </w:tc>
        <w:tc>
          <w:tcPr>
            <w:tcW w:w="3256" w:type="dxa"/>
            <w:tcMar>
              <w:top w:w="50" w:type="dxa"/>
              <w:left w:w="100" w:type="dxa"/>
            </w:tcMar>
            <w:vAlign w:val="center"/>
          </w:tcPr>
          <w:p w14:paraId="788B161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Ф. М. Достоевский. Роман «Преступление и наказание»</w:t>
            </w:r>
          </w:p>
        </w:tc>
        <w:tc>
          <w:tcPr>
            <w:tcW w:w="938" w:type="dxa"/>
            <w:tcMar>
              <w:top w:w="50" w:type="dxa"/>
              <w:left w:w="100" w:type="dxa"/>
            </w:tcMar>
            <w:vAlign w:val="center"/>
          </w:tcPr>
          <w:p w14:paraId="0ADC3FB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10 </w:t>
            </w:r>
          </w:p>
        </w:tc>
        <w:tc>
          <w:tcPr>
            <w:tcW w:w="1654" w:type="dxa"/>
            <w:tcMar>
              <w:top w:w="50" w:type="dxa"/>
              <w:left w:w="100" w:type="dxa"/>
            </w:tcMar>
            <w:vAlign w:val="center"/>
          </w:tcPr>
          <w:p w14:paraId="3E85EA09"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327033D6"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581670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60F2F22" w14:textId="77777777" w:rsidTr="00787607">
        <w:trPr>
          <w:trHeight w:val="144"/>
          <w:tblCellSpacing w:w="20" w:type="nil"/>
        </w:trPr>
        <w:tc>
          <w:tcPr>
            <w:tcW w:w="570" w:type="dxa"/>
            <w:tcMar>
              <w:top w:w="50" w:type="dxa"/>
              <w:left w:w="100" w:type="dxa"/>
            </w:tcMar>
            <w:vAlign w:val="center"/>
          </w:tcPr>
          <w:p w14:paraId="59DED1B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1.9</w:t>
            </w:r>
          </w:p>
        </w:tc>
        <w:tc>
          <w:tcPr>
            <w:tcW w:w="3256" w:type="dxa"/>
            <w:tcMar>
              <w:top w:w="50" w:type="dxa"/>
              <w:left w:w="100" w:type="dxa"/>
            </w:tcMar>
            <w:vAlign w:val="center"/>
          </w:tcPr>
          <w:p w14:paraId="541FA14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Л. Н. Толстой. Роман-эпопея «Война и мир»</w:t>
            </w:r>
          </w:p>
        </w:tc>
        <w:tc>
          <w:tcPr>
            <w:tcW w:w="938" w:type="dxa"/>
            <w:tcMar>
              <w:top w:w="50" w:type="dxa"/>
              <w:left w:w="100" w:type="dxa"/>
            </w:tcMar>
            <w:vAlign w:val="center"/>
          </w:tcPr>
          <w:p w14:paraId="5C7B3E8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15 </w:t>
            </w:r>
          </w:p>
        </w:tc>
        <w:tc>
          <w:tcPr>
            <w:tcW w:w="1654" w:type="dxa"/>
            <w:tcMar>
              <w:top w:w="50" w:type="dxa"/>
              <w:left w:w="100" w:type="dxa"/>
            </w:tcMar>
            <w:vAlign w:val="center"/>
          </w:tcPr>
          <w:p w14:paraId="7F1A355A"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B7DB103"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FFC888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F562202" w14:textId="77777777" w:rsidTr="00787607">
        <w:trPr>
          <w:trHeight w:val="144"/>
          <w:tblCellSpacing w:w="20" w:type="nil"/>
        </w:trPr>
        <w:tc>
          <w:tcPr>
            <w:tcW w:w="570" w:type="dxa"/>
            <w:tcMar>
              <w:top w:w="50" w:type="dxa"/>
              <w:left w:w="100" w:type="dxa"/>
            </w:tcMar>
            <w:vAlign w:val="center"/>
          </w:tcPr>
          <w:p w14:paraId="6F90281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1.10</w:t>
            </w:r>
          </w:p>
        </w:tc>
        <w:tc>
          <w:tcPr>
            <w:tcW w:w="3256" w:type="dxa"/>
            <w:tcMar>
              <w:top w:w="50" w:type="dxa"/>
              <w:left w:w="100" w:type="dxa"/>
            </w:tcMar>
            <w:vAlign w:val="center"/>
          </w:tcPr>
          <w:p w14:paraId="085F7E36"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Н. С. Лесков. Рассказы и повести (не менее одного произведения по выбору). </w:t>
            </w:r>
            <w:proofErr w:type="spellStart"/>
            <w:r w:rsidRPr="00A81B24">
              <w:rPr>
                <w:rFonts w:ascii="Times New Roman" w:hAnsi="Times New Roman"/>
                <w:color w:val="000000"/>
                <w:kern w:val="0"/>
                <w:sz w:val="24"/>
                <w:szCs w:val="22"/>
                <w:lang w:val="en-US" w:bidi="ar-SA"/>
                <w14:ligatures w14:val="none"/>
              </w:rPr>
              <w:t>Например</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Очарованный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странник</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Однодум</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52798E6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1654" w:type="dxa"/>
            <w:tcMar>
              <w:top w:w="50" w:type="dxa"/>
              <w:left w:w="100" w:type="dxa"/>
            </w:tcMar>
            <w:vAlign w:val="center"/>
          </w:tcPr>
          <w:p w14:paraId="1C589C0C"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E674CA8"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BF489C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98E0E71" w14:textId="77777777" w:rsidTr="00787607">
        <w:trPr>
          <w:trHeight w:val="144"/>
          <w:tblCellSpacing w:w="20" w:type="nil"/>
        </w:trPr>
        <w:tc>
          <w:tcPr>
            <w:tcW w:w="570" w:type="dxa"/>
            <w:tcMar>
              <w:top w:w="50" w:type="dxa"/>
              <w:left w:w="100" w:type="dxa"/>
            </w:tcMar>
            <w:vAlign w:val="center"/>
          </w:tcPr>
          <w:p w14:paraId="06637F9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1.11</w:t>
            </w:r>
          </w:p>
        </w:tc>
        <w:tc>
          <w:tcPr>
            <w:tcW w:w="3256" w:type="dxa"/>
            <w:tcMar>
              <w:top w:w="50" w:type="dxa"/>
              <w:left w:w="100" w:type="dxa"/>
            </w:tcMar>
            <w:vAlign w:val="center"/>
          </w:tcPr>
          <w:p w14:paraId="3222AE08"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А. П. Чехов. Рассказы (не менее трёх по выбору). Например, «Студент», «</w:t>
            </w:r>
            <w:proofErr w:type="spellStart"/>
            <w:r w:rsidRPr="00A81B24">
              <w:rPr>
                <w:rFonts w:ascii="Times New Roman" w:hAnsi="Times New Roman"/>
                <w:color w:val="000000"/>
                <w:kern w:val="0"/>
                <w:sz w:val="24"/>
                <w:szCs w:val="22"/>
                <w:lang w:bidi="ar-SA"/>
                <w14:ligatures w14:val="none"/>
              </w:rPr>
              <w:t>Ионыч</w:t>
            </w:r>
            <w:proofErr w:type="spellEnd"/>
            <w:r w:rsidRPr="00A81B24">
              <w:rPr>
                <w:rFonts w:ascii="Times New Roman" w:hAnsi="Times New Roman"/>
                <w:color w:val="000000"/>
                <w:kern w:val="0"/>
                <w:sz w:val="24"/>
                <w:szCs w:val="22"/>
                <w:lang w:bidi="ar-SA"/>
                <w14:ligatures w14:val="none"/>
              </w:rPr>
              <w:t xml:space="preserve">», «Дама с собачкой», «Человек в футляре» и др. </w:t>
            </w:r>
            <w:proofErr w:type="spellStart"/>
            <w:r w:rsidRPr="00A81B24">
              <w:rPr>
                <w:rFonts w:ascii="Times New Roman" w:hAnsi="Times New Roman"/>
                <w:color w:val="000000"/>
                <w:kern w:val="0"/>
                <w:sz w:val="24"/>
                <w:szCs w:val="22"/>
                <w:lang w:val="en-US" w:bidi="ar-SA"/>
                <w14:ligatures w14:val="none"/>
              </w:rPr>
              <w:t>Комедия</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Вишнёвый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сад</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777B2B2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9 </w:t>
            </w:r>
          </w:p>
        </w:tc>
        <w:tc>
          <w:tcPr>
            <w:tcW w:w="1654" w:type="dxa"/>
            <w:tcMar>
              <w:top w:w="50" w:type="dxa"/>
              <w:left w:w="100" w:type="dxa"/>
            </w:tcMar>
            <w:vAlign w:val="center"/>
          </w:tcPr>
          <w:p w14:paraId="4B32F3CC"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CBFAC5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043F15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64F931E" w14:textId="77777777" w:rsidTr="00787607">
        <w:trPr>
          <w:trHeight w:val="144"/>
          <w:tblCellSpacing w:w="20" w:type="nil"/>
        </w:trPr>
        <w:tc>
          <w:tcPr>
            <w:tcW w:w="0" w:type="auto"/>
            <w:gridSpan w:val="2"/>
            <w:tcMar>
              <w:top w:w="50" w:type="dxa"/>
              <w:left w:w="100" w:type="dxa"/>
            </w:tcMar>
            <w:vAlign w:val="center"/>
          </w:tcPr>
          <w:p w14:paraId="49CCC03E"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w:t>
            </w:r>
            <w:proofErr w:type="spellEnd"/>
            <w:r w:rsidRPr="00A81B24">
              <w:rPr>
                <w:rFonts w:ascii="Times New Roman" w:hAnsi="Times New Roman"/>
                <w:color w:val="000000"/>
                <w:kern w:val="0"/>
                <w:sz w:val="24"/>
                <w:szCs w:val="22"/>
                <w:lang w:val="en-US" w:bidi="ar-SA"/>
                <w14:ligatures w14:val="none"/>
              </w:rPr>
              <w:t xml:space="preserve"> по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4EF7F76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69 </w:t>
            </w:r>
          </w:p>
        </w:tc>
        <w:tc>
          <w:tcPr>
            <w:tcW w:w="0" w:type="auto"/>
            <w:gridSpan w:val="3"/>
            <w:tcMar>
              <w:top w:w="50" w:type="dxa"/>
              <w:left w:w="100" w:type="dxa"/>
            </w:tcMar>
            <w:vAlign w:val="center"/>
          </w:tcPr>
          <w:p w14:paraId="19DAB49C"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5B4CD97F" w14:textId="77777777" w:rsidTr="00787607">
        <w:trPr>
          <w:trHeight w:val="144"/>
          <w:tblCellSpacing w:w="20" w:type="nil"/>
        </w:trPr>
        <w:tc>
          <w:tcPr>
            <w:tcW w:w="0" w:type="auto"/>
            <w:gridSpan w:val="6"/>
            <w:tcMar>
              <w:top w:w="50" w:type="dxa"/>
              <w:left w:w="100" w:type="dxa"/>
            </w:tcMar>
            <w:vAlign w:val="center"/>
          </w:tcPr>
          <w:p w14:paraId="65CBECEB"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Раздел</w:t>
            </w:r>
            <w:proofErr w:type="spellEnd"/>
            <w:r w:rsidRPr="00A81B24">
              <w:rPr>
                <w:rFonts w:ascii="Times New Roman" w:hAnsi="Times New Roman"/>
                <w:b/>
                <w:color w:val="000000"/>
                <w:kern w:val="0"/>
                <w:sz w:val="24"/>
                <w:szCs w:val="22"/>
                <w:lang w:val="en-US" w:bidi="ar-SA"/>
                <w14:ligatures w14:val="none"/>
              </w:rPr>
              <w:t xml:space="preserve"> 2.</w:t>
            </w:r>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Литература</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народов</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России</w:t>
            </w:r>
            <w:proofErr w:type="spellEnd"/>
          </w:p>
        </w:tc>
      </w:tr>
      <w:tr w:rsidR="00A81B24" w:rsidRPr="00A81B24" w14:paraId="619B7439" w14:textId="77777777" w:rsidTr="00787607">
        <w:trPr>
          <w:trHeight w:val="144"/>
          <w:tblCellSpacing w:w="20" w:type="nil"/>
        </w:trPr>
        <w:tc>
          <w:tcPr>
            <w:tcW w:w="570" w:type="dxa"/>
            <w:tcMar>
              <w:top w:w="50" w:type="dxa"/>
              <w:left w:w="100" w:type="dxa"/>
            </w:tcMar>
            <w:vAlign w:val="center"/>
          </w:tcPr>
          <w:p w14:paraId="2E40CD1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w:t>
            </w:r>
          </w:p>
        </w:tc>
        <w:tc>
          <w:tcPr>
            <w:tcW w:w="3256" w:type="dxa"/>
            <w:tcMar>
              <w:top w:w="50" w:type="dxa"/>
              <w:left w:w="100" w:type="dxa"/>
            </w:tcMar>
            <w:vAlign w:val="center"/>
          </w:tcPr>
          <w:p w14:paraId="0708605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Стихотворения (не менее одного по выбору). Например, </w:t>
            </w:r>
            <w:proofErr w:type="spellStart"/>
            <w:r w:rsidRPr="00A81B24">
              <w:rPr>
                <w:rFonts w:ascii="Times New Roman" w:hAnsi="Times New Roman"/>
                <w:color w:val="000000"/>
                <w:kern w:val="0"/>
                <w:sz w:val="24"/>
                <w:szCs w:val="22"/>
                <w:lang w:bidi="ar-SA"/>
                <w14:ligatures w14:val="none"/>
              </w:rPr>
              <w:t>Г.Тукая</w:t>
            </w:r>
            <w:proofErr w:type="spellEnd"/>
            <w:r w:rsidRPr="00A81B24">
              <w:rPr>
                <w:rFonts w:ascii="Times New Roman" w:hAnsi="Times New Roman"/>
                <w:color w:val="000000"/>
                <w:kern w:val="0"/>
                <w:sz w:val="24"/>
                <w:szCs w:val="22"/>
                <w:lang w:bidi="ar-SA"/>
                <w14:ligatures w14:val="none"/>
              </w:rPr>
              <w:t>, К. Хетагурова и др.</w:t>
            </w:r>
          </w:p>
        </w:tc>
        <w:tc>
          <w:tcPr>
            <w:tcW w:w="938" w:type="dxa"/>
            <w:tcMar>
              <w:top w:w="50" w:type="dxa"/>
              <w:left w:w="100" w:type="dxa"/>
            </w:tcMar>
            <w:vAlign w:val="center"/>
          </w:tcPr>
          <w:p w14:paraId="6764CEE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654" w:type="dxa"/>
            <w:tcMar>
              <w:top w:w="50" w:type="dxa"/>
              <w:left w:w="100" w:type="dxa"/>
            </w:tcMar>
            <w:vAlign w:val="center"/>
          </w:tcPr>
          <w:p w14:paraId="21628A4D"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5C6074A7"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B680BD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9793630" w14:textId="77777777" w:rsidTr="00787607">
        <w:trPr>
          <w:trHeight w:val="144"/>
          <w:tblCellSpacing w:w="20" w:type="nil"/>
        </w:trPr>
        <w:tc>
          <w:tcPr>
            <w:tcW w:w="0" w:type="auto"/>
            <w:gridSpan w:val="2"/>
            <w:tcMar>
              <w:top w:w="50" w:type="dxa"/>
              <w:left w:w="100" w:type="dxa"/>
            </w:tcMar>
            <w:vAlign w:val="center"/>
          </w:tcPr>
          <w:p w14:paraId="23C69A3B"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lastRenderedPageBreak/>
              <w:t>Итого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1517960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0" w:type="auto"/>
            <w:gridSpan w:val="3"/>
            <w:tcMar>
              <w:top w:w="50" w:type="dxa"/>
              <w:left w:w="100" w:type="dxa"/>
            </w:tcMar>
            <w:vAlign w:val="center"/>
          </w:tcPr>
          <w:p w14:paraId="44E2BCFE"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61DCDC88" w14:textId="77777777" w:rsidTr="00787607">
        <w:trPr>
          <w:trHeight w:val="144"/>
          <w:tblCellSpacing w:w="20" w:type="nil"/>
        </w:trPr>
        <w:tc>
          <w:tcPr>
            <w:tcW w:w="0" w:type="auto"/>
            <w:gridSpan w:val="6"/>
            <w:tcMar>
              <w:top w:w="50" w:type="dxa"/>
              <w:left w:w="100" w:type="dxa"/>
            </w:tcMar>
            <w:vAlign w:val="center"/>
          </w:tcPr>
          <w:p w14:paraId="4A20A814"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Раздел</w:t>
            </w:r>
            <w:proofErr w:type="spellEnd"/>
            <w:r w:rsidRPr="00A81B24">
              <w:rPr>
                <w:rFonts w:ascii="Times New Roman" w:hAnsi="Times New Roman"/>
                <w:b/>
                <w:color w:val="000000"/>
                <w:kern w:val="0"/>
                <w:sz w:val="24"/>
                <w:szCs w:val="22"/>
                <w:lang w:val="en-US" w:bidi="ar-SA"/>
                <w14:ligatures w14:val="none"/>
              </w:rPr>
              <w:t xml:space="preserve"> 3.</w:t>
            </w:r>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Зарубежная</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литература</w:t>
            </w:r>
            <w:proofErr w:type="spellEnd"/>
          </w:p>
        </w:tc>
      </w:tr>
      <w:tr w:rsidR="00A81B24" w:rsidRPr="00A81B24" w14:paraId="0B961585" w14:textId="77777777" w:rsidTr="00787607">
        <w:trPr>
          <w:trHeight w:val="144"/>
          <w:tblCellSpacing w:w="20" w:type="nil"/>
        </w:trPr>
        <w:tc>
          <w:tcPr>
            <w:tcW w:w="570" w:type="dxa"/>
            <w:tcMar>
              <w:top w:w="50" w:type="dxa"/>
              <w:left w:w="100" w:type="dxa"/>
            </w:tcMar>
            <w:vAlign w:val="center"/>
          </w:tcPr>
          <w:p w14:paraId="7105425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3.1</w:t>
            </w:r>
          </w:p>
        </w:tc>
        <w:tc>
          <w:tcPr>
            <w:tcW w:w="3256" w:type="dxa"/>
            <w:tcMar>
              <w:top w:w="50" w:type="dxa"/>
              <w:left w:w="100" w:type="dxa"/>
            </w:tcMar>
            <w:vAlign w:val="center"/>
          </w:tcPr>
          <w:p w14:paraId="71CFFEB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Зарубежная проза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 (не менее одного произведения по выбору). Например, произведения </w:t>
            </w:r>
            <w:proofErr w:type="spellStart"/>
            <w:r w:rsidRPr="00A81B24">
              <w:rPr>
                <w:rFonts w:ascii="Times New Roman" w:hAnsi="Times New Roman"/>
                <w:color w:val="000000"/>
                <w:kern w:val="0"/>
                <w:sz w:val="24"/>
                <w:szCs w:val="22"/>
                <w:lang w:bidi="ar-SA"/>
                <w14:ligatures w14:val="none"/>
              </w:rPr>
              <w:t>Ч.Диккенса</w:t>
            </w:r>
            <w:proofErr w:type="spellEnd"/>
            <w:r w:rsidRPr="00A81B24">
              <w:rPr>
                <w:rFonts w:ascii="Times New Roman" w:hAnsi="Times New Roman"/>
                <w:color w:val="000000"/>
                <w:kern w:val="0"/>
                <w:sz w:val="24"/>
                <w:szCs w:val="22"/>
                <w:lang w:bidi="ar-SA"/>
                <w14:ligatures w14:val="none"/>
              </w:rPr>
              <w:t xml:space="preserve"> «Дэвид Копперфилд», «Большие надежды»; </w:t>
            </w:r>
            <w:proofErr w:type="spellStart"/>
            <w:r w:rsidRPr="00A81B24">
              <w:rPr>
                <w:rFonts w:ascii="Times New Roman" w:hAnsi="Times New Roman"/>
                <w:color w:val="000000"/>
                <w:kern w:val="0"/>
                <w:sz w:val="24"/>
                <w:szCs w:val="22"/>
                <w:lang w:bidi="ar-SA"/>
                <w14:ligatures w14:val="none"/>
              </w:rPr>
              <w:t>Г.Флобера</w:t>
            </w:r>
            <w:proofErr w:type="spellEnd"/>
            <w:r w:rsidRPr="00A81B24">
              <w:rPr>
                <w:rFonts w:ascii="Times New Roman" w:hAnsi="Times New Roman"/>
                <w:color w:val="000000"/>
                <w:kern w:val="0"/>
                <w:sz w:val="24"/>
                <w:szCs w:val="22"/>
                <w:lang w:bidi="ar-SA"/>
                <w14:ligatures w14:val="none"/>
              </w:rPr>
              <w:t xml:space="preserve"> «Мадам Бовари» и др.</w:t>
            </w:r>
          </w:p>
        </w:tc>
        <w:tc>
          <w:tcPr>
            <w:tcW w:w="938" w:type="dxa"/>
            <w:tcMar>
              <w:top w:w="50" w:type="dxa"/>
              <w:left w:w="100" w:type="dxa"/>
            </w:tcMar>
            <w:vAlign w:val="center"/>
          </w:tcPr>
          <w:p w14:paraId="536C9CC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08C6A150"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7271D94"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2A6945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FD65FCC" w14:textId="77777777" w:rsidTr="00787607">
        <w:trPr>
          <w:trHeight w:val="144"/>
          <w:tblCellSpacing w:w="20" w:type="nil"/>
        </w:trPr>
        <w:tc>
          <w:tcPr>
            <w:tcW w:w="570" w:type="dxa"/>
            <w:tcMar>
              <w:top w:w="50" w:type="dxa"/>
              <w:left w:w="100" w:type="dxa"/>
            </w:tcMar>
            <w:vAlign w:val="center"/>
          </w:tcPr>
          <w:p w14:paraId="17C4341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3.2</w:t>
            </w:r>
          </w:p>
        </w:tc>
        <w:tc>
          <w:tcPr>
            <w:tcW w:w="3256" w:type="dxa"/>
            <w:tcMar>
              <w:top w:w="50" w:type="dxa"/>
              <w:left w:w="100" w:type="dxa"/>
            </w:tcMar>
            <w:vAlign w:val="center"/>
          </w:tcPr>
          <w:p w14:paraId="5D0FD0C4"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Зарубежная поэзия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 (не менее двух стихотворений одного из поэтов по выбору). </w:t>
            </w:r>
            <w:proofErr w:type="spellStart"/>
            <w:r w:rsidRPr="00A81B24">
              <w:rPr>
                <w:rFonts w:ascii="Times New Roman" w:hAnsi="Times New Roman"/>
                <w:color w:val="000000"/>
                <w:kern w:val="0"/>
                <w:sz w:val="24"/>
                <w:szCs w:val="22"/>
                <w:lang w:val="en-US" w:bidi="ar-SA"/>
                <w14:ligatures w14:val="none"/>
              </w:rPr>
              <w:t>Например</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стихотворения</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А.Рембо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Ш.Бодлера</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42C8CAB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654" w:type="dxa"/>
            <w:tcMar>
              <w:top w:w="50" w:type="dxa"/>
              <w:left w:w="100" w:type="dxa"/>
            </w:tcMar>
            <w:vAlign w:val="center"/>
          </w:tcPr>
          <w:p w14:paraId="2C14B9D3"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32299F1B"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1C9A54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A2DBC32" w14:textId="77777777" w:rsidTr="00787607">
        <w:trPr>
          <w:trHeight w:val="144"/>
          <w:tblCellSpacing w:w="20" w:type="nil"/>
        </w:trPr>
        <w:tc>
          <w:tcPr>
            <w:tcW w:w="570" w:type="dxa"/>
            <w:tcMar>
              <w:top w:w="50" w:type="dxa"/>
              <w:left w:w="100" w:type="dxa"/>
            </w:tcMar>
            <w:vAlign w:val="center"/>
          </w:tcPr>
          <w:p w14:paraId="4E25E82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3.3</w:t>
            </w:r>
          </w:p>
        </w:tc>
        <w:tc>
          <w:tcPr>
            <w:tcW w:w="3256" w:type="dxa"/>
            <w:tcMar>
              <w:top w:w="50" w:type="dxa"/>
              <w:left w:w="100" w:type="dxa"/>
            </w:tcMar>
            <w:vAlign w:val="center"/>
          </w:tcPr>
          <w:p w14:paraId="1F4734B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Зарубежная драматургия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 (не менее одного произведения по выбору). Например, пьесы </w:t>
            </w:r>
            <w:proofErr w:type="spellStart"/>
            <w:r w:rsidRPr="00A81B24">
              <w:rPr>
                <w:rFonts w:ascii="Times New Roman" w:hAnsi="Times New Roman"/>
                <w:color w:val="000000"/>
                <w:kern w:val="0"/>
                <w:sz w:val="24"/>
                <w:szCs w:val="22"/>
                <w:lang w:bidi="ar-SA"/>
                <w14:ligatures w14:val="none"/>
              </w:rPr>
              <w:t>Г.Гауптмана</w:t>
            </w:r>
            <w:proofErr w:type="spellEnd"/>
            <w:r w:rsidRPr="00A81B24">
              <w:rPr>
                <w:rFonts w:ascii="Times New Roman" w:hAnsi="Times New Roman"/>
                <w:color w:val="000000"/>
                <w:kern w:val="0"/>
                <w:sz w:val="24"/>
                <w:szCs w:val="22"/>
                <w:lang w:bidi="ar-SA"/>
                <w14:ligatures w14:val="none"/>
              </w:rPr>
              <w:t xml:space="preserve"> «Перед восходом солнца»; </w:t>
            </w:r>
            <w:proofErr w:type="spellStart"/>
            <w:r w:rsidRPr="00A81B24">
              <w:rPr>
                <w:rFonts w:ascii="Times New Roman" w:hAnsi="Times New Roman"/>
                <w:color w:val="000000"/>
                <w:kern w:val="0"/>
                <w:sz w:val="24"/>
                <w:szCs w:val="22"/>
                <w:lang w:bidi="ar-SA"/>
                <w14:ligatures w14:val="none"/>
              </w:rPr>
              <w:t>Г.Ибсена</w:t>
            </w:r>
            <w:proofErr w:type="spellEnd"/>
            <w:r w:rsidRPr="00A81B24">
              <w:rPr>
                <w:rFonts w:ascii="Times New Roman" w:hAnsi="Times New Roman"/>
                <w:color w:val="000000"/>
                <w:kern w:val="0"/>
                <w:sz w:val="24"/>
                <w:szCs w:val="22"/>
                <w:lang w:bidi="ar-SA"/>
                <w14:ligatures w14:val="none"/>
              </w:rPr>
              <w:t xml:space="preserve"> «Кукольный дом» и др.</w:t>
            </w:r>
          </w:p>
        </w:tc>
        <w:tc>
          <w:tcPr>
            <w:tcW w:w="938" w:type="dxa"/>
            <w:tcMar>
              <w:top w:w="50" w:type="dxa"/>
              <w:left w:w="100" w:type="dxa"/>
            </w:tcMar>
            <w:vAlign w:val="center"/>
          </w:tcPr>
          <w:p w14:paraId="09BE64E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654" w:type="dxa"/>
            <w:tcMar>
              <w:top w:w="50" w:type="dxa"/>
              <w:left w:w="100" w:type="dxa"/>
            </w:tcMar>
            <w:vAlign w:val="center"/>
          </w:tcPr>
          <w:p w14:paraId="68323853"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69A7C7C1"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4A71DC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2A0880D" w14:textId="77777777" w:rsidTr="00787607">
        <w:trPr>
          <w:trHeight w:val="144"/>
          <w:tblCellSpacing w:w="20" w:type="nil"/>
        </w:trPr>
        <w:tc>
          <w:tcPr>
            <w:tcW w:w="0" w:type="auto"/>
            <w:gridSpan w:val="2"/>
            <w:tcMar>
              <w:top w:w="50" w:type="dxa"/>
              <w:left w:w="100" w:type="dxa"/>
            </w:tcMar>
            <w:vAlign w:val="center"/>
          </w:tcPr>
          <w:p w14:paraId="4799BBC1"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6FC4C30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0" w:type="auto"/>
            <w:gridSpan w:val="3"/>
            <w:tcMar>
              <w:top w:w="50" w:type="dxa"/>
              <w:left w:w="100" w:type="dxa"/>
            </w:tcMar>
            <w:vAlign w:val="center"/>
          </w:tcPr>
          <w:p w14:paraId="6A7B2DFF"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00A7940E" w14:textId="77777777" w:rsidTr="00787607">
        <w:trPr>
          <w:trHeight w:val="144"/>
          <w:tblCellSpacing w:w="20" w:type="nil"/>
        </w:trPr>
        <w:tc>
          <w:tcPr>
            <w:tcW w:w="0" w:type="auto"/>
            <w:gridSpan w:val="2"/>
            <w:tcMar>
              <w:top w:w="50" w:type="dxa"/>
              <w:left w:w="100" w:type="dxa"/>
            </w:tcMar>
            <w:vAlign w:val="center"/>
          </w:tcPr>
          <w:p w14:paraId="33900A3A"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Развитие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речи</w:t>
            </w:r>
            <w:proofErr w:type="spellEnd"/>
          </w:p>
        </w:tc>
        <w:tc>
          <w:tcPr>
            <w:tcW w:w="1474" w:type="dxa"/>
            <w:tcMar>
              <w:top w:w="50" w:type="dxa"/>
              <w:left w:w="100" w:type="dxa"/>
            </w:tcMar>
            <w:vAlign w:val="center"/>
          </w:tcPr>
          <w:p w14:paraId="37E5330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10 </w:t>
            </w:r>
          </w:p>
        </w:tc>
        <w:tc>
          <w:tcPr>
            <w:tcW w:w="1654" w:type="dxa"/>
            <w:tcMar>
              <w:top w:w="50" w:type="dxa"/>
              <w:left w:w="100" w:type="dxa"/>
            </w:tcMar>
            <w:vAlign w:val="center"/>
          </w:tcPr>
          <w:p w14:paraId="6EE46DB6"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C51BFD9"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739D4D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F8685AA" w14:textId="77777777" w:rsidTr="00787607">
        <w:trPr>
          <w:trHeight w:val="144"/>
          <w:tblCellSpacing w:w="20" w:type="nil"/>
        </w:trPr>
        <w:tc>
          <w:tcPr>
            <w:tcW w:w="0" w:type="auto"/>
            <w:gridSpan w:val="2"/>
            <w:tcMar>
              <w:top w:w="50" w:type="dxa"/>
              <w:left w:w="100" w:type="dxa"/>
            </w:tcMar>
            <w:vAlign w:val="center"/>
          </w:tcPr>
          <w:p w14:paraId="37E77D15"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Уроки</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внеклассного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чтения</w:t>
            </w:r>
            <w:proofErr w:type="spellEnd"/>
          </w:p>
        </w:tc>
        <w:tc>
          <w:tcPr>
            <w:tcW w:w="1474" w:type="dxa"/>
            <w:tcMar>
              <w:top w:w="50" w:type="dxa"/>
              <w:left w:w="100" w:type="dxa"/>
            </w:tcMar>
            <w:vAlign w:val="center"/>
          </w:tcPr>
          <w:p w14:paraId="46B6579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1654" w:type="dxa"/>
            <w:tcMar>
              <w:top w:w="50" w:type="dxa"/>
              <w:left w:w="100" w:type="dxa"/>
            </w:tcMar>
            <w:vAlign w:val="center"/>
          </w:tcPr>
          <w:p w14:paraId="5C4BDDD4"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6589E5E8"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645D19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B2120B0" w14:textId="77777777" w:rsidTr="00787607">
        <w:trPr>
          <w:trHeight w:val="144"/>
          <w:tblCellSpacing w:w="20" w:type="nil"/>
        </w:trPr>
        <w:tc>
          <w:tcPr>
            <w:tcW w:w="0" w:type="auto"/>
            <w:gridSpan w:val="2"/>
            <w:tcMar>
              <w:top w:w="50" w:type="dxa"/>
              <w:left w:w="100" w:type="dxa"/>
            </w:tcMar>
            <w:vAlign w:val="center"/>
          </w:tcPr>
          <w:p w14:paraId="16C2B5AF"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Итоговые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контрольные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работы</w:t>
            </w:r>
            <w:proofErr w:type="spellEnd"/>
          </w:p>
        </w:tc>
        <w:tc>
          <w:tcPr>
            <w:tcW w:w="1474" w:type="dxa"/>
            <w:tcMar>
              <w:top w:w="50" w:type="dxa"/>
              <w:left w:w="100" w:type="dxa"/>
            </w:tcMar>
            <w:vAlign w:val="center"/>
          </w:tcPr>
          <w:p w14:paraId="46C0B5D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6A0CECF1"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CEAD2B7"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7A25EF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6752DF5" w14:textId="77777777" w:rsidTr="00787607">
        <w:trPr>
          <w:trHeight w:val="144"/>
          <w:tblCellSpacing w:w="20" w:type="nil"/>
        </w:trPr>
        <w:tc>
          <w:tcPr>
            <w:tcW w:w="0" w:type="auto"/>
            <w:gridSpan w:val="2"/>
            <w:tcMar>
              <w:top w:w="50" w:type="dxa"/>
              <w:left w:w="100" w:type="dxa"/>
            </w:tcMar>
            <w:vAlign w:val="center"/>
          </w:tcPr>
          <w:p w14:paraId="60EFD14F"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Подготовка</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защита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проектов</w:t>
            </w:r>
            <w:proofErr w:type="spellEnd"/>
          </w:p>
        </w:tc>
        <w:tc>
          <w:tcPr>
            <w:tcW w:w="1474" w:type="dxa"/>
            <w:tcMar>
              <w:top w:w="50" w:type="dxa"/>
              <w:left w:w="100" w:type="dxa"/>
            </w:tcMar>
            <w:vAlign w:val="center"/>
          </w:tcPr>
          <w:p w14:paraId="6B3DA79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3752B77A"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B558D92"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C251A7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06CFD93" w14:textId="77777777" w:rsidTr="00787607">
        <w:trPr>
          <w:trHeight w:val="144"/>
          <w:tblCellSpacing w:w="20" w:type="nil"/>
        </w:trPr>
        <w:tc>
          <w:tcPr>
            <w:tcW w:w="0" w:type="auto"/>
            <w:gridSpan w:val="2"/>
            <w:tcMar>
              <w:top w:w="50" w:type="dxa"/>
              <w:left w:w="100" w:type="dxa"/>
            </w:tcMar>
            <w:vAlign w:val="center"/>
          </w:tcPr>
          <w:p w14:paraId="6870EAF7"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Резервные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уроки</w:t>
            </w:r>
            <w:proofErr w:type="spellEnd"/>
          </w:p>
        </w:tc>
        <w:tc>
          <w:tcPr>
            <w:tcW w:w="1474" w:type="dxa"/>
            <w:tcMar>
              <w:top w:w="50" w:type="dxa"/>
              <w:left w:w="100" w:type="dxa"/>
            </w:tcMar>
            <w:vAlign w:val="center"/>
          </w:tcPr>
          <w:p w14:paraId="4EF2F33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8 </w:t>
            </w:r>
          </w:p>
        </w:tc>
        <w:tc>
          <w:tcPr>
            <w:tcW w:w="1654" w:type="dxa"/>
            <w:tcMar>
              <w:top w:w="50" w:type="dxa"/>
              <w:left w:w="100" w:type="dxa"/>
            </w:tcMar>
            <w:vAlign w:val="center"/>
          </w:tcPr>
          <w:p w14:paraId="5968D3D4"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5933FDD"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D05BE9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2EA3AC3" w14:textId="77777777" w:rsidTr="00787607">
        <w:trPr>
          <w:trHeight w:val="144"/>
          <w:tblCellSpacing w:w="20" w:type="nil"/>
        </w:trPr>
        <w:tc>
          <w:tcPr>
            <w:tcW w:w="0" w:type="auto"/>
            <w:gridSpan w:val="2"/>
            <w:tcMar>
              <w:top w:w="50" w:type="dxa"/>
              <w:left w:w="100" w:type="dxa"/>
            </w:tcMar>
            <w:vAlign w:val="center"/>
          </w:tcPr>
          <w:p w14:paraId="7048A0A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ОБЩЕЕ КОЛИЧЕСТВО ЧАСОВ ПО ПРОГРАММЕ</w:t>
            </w:r>
          </w:p>
        </w:tc>
        <w:tc>
          <w:tcPr>
            <w:tcW w:w="1474" w:type="dxa"/>
            <w:tcMar>
              <w:top w:w="50" w:type="dxa"/>
              <w:left w:w="100" w:type="dxa"/>
            </w:tcMar>
            <w:vAlign w:val="center"/>
          </w:tcPr>
          <w:p w14:paraId="2D4825F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102 </w:t>
            </w:r>
          </w:p>
        </w:tc>
        <w:tc>
          <w:tcPr>
            <w:tcW w:w="1654" w:type="dxa"/>
            <w:tcMar>
              <w:top w:w="50" w:type="dxa"/>
              <w:left w:w="100" w:type="dxa"/>
            </w:tcMar>
            <w:vAlign w:val="center"/>
          </w:tcPr>
          <w:p w14:paraId="43E597D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0 </w:t>
            </w:r>
          </w:p>
        </w:tc>
        <w:tc>
          <w:tcPr>
            <w:tcW w:w="1744" w:type="dxa"/>
            <w:tcMar>
              <w:top w:w="50" w:type="dxa"/>
              <w:left w:w="100" w:type="dxa"/>
            </w:tcMar>
            <w:vAlign w:val="center"/>
          </w:tcPr>
          <w:p w14:paraId="59FF4A3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0 </w:t>
            </w:r>
          </w:p>
        </w:tc>
        <w:tc>
          <w:tcPr>
            <w:tcW w:w="2536" w:type="dxa"/>
            <w:tcMar>
              <w:top w:w="50" w:type="dxa"/>
              <w:left w:w="100" w:type="dxa"/>
            </w:tcMar>
            <w:vAlign w:val="center"/>
          </w:tcPr>
          <w:p w14:paraId="31CF9094" w14:textId="77777777" w:rsidR="00A81B24" w:rsidRPr="00A81B24" w:rsidRDefault="00A81B24" w:rsidP="00A81B24">
            <w:pPr>
              <w:spacing w:after="200" w:line="276" w:lineRule="auto"/>
              <w:rPr>
                <w:kern w:val="0"/>
                <w:szCs w:val="22"/>
                <w:lang w:val="en-US" w:bidi="ar-SA"/>
                <w14:ligatures w14:val="none"/>
              </w:rPr>
            </w:pPr>
          </w:p>
        </w:tc>
      </w:tr>
    </w:tbl>
    <w:p w14:paraId="6EDCF8C5" w14:textId="77777777" w:rsidR="00A81B24" w:rsidRPr="00A81B24" w:rsidRDefault="00A81B24" w:rsidP="00A81B24">
      <w:pPr>
        <w:spacing w:after="200" w:line="276" w:lineRule="auto"/>
        <w:rPr>
          <w:kern w:val="0"/>
          <w:szCs w:val="22"/>
          <w:lang w:val="en-US" w:bidi="ar-SA"/>
          <w14:ligatures w14:val="none"/>
        </w:rPr>
        <w:sectPr w:rsidR="00A81B24" w:rsidRPr="00A81B24">
          <w:pgSz w:w="16383" w:h="11906" w:orient="landscape"/>
          <w:pgMar w:top="1134" w:right="850" w:bottom="1134" w:left="1701" w:header="720" w:footer="720" w:gutter="0"/>
          <w:cols w:space="720"/>
        </w:sectPr>
      </w:pPr>
    </w:p>
    <w:p w14:paraId="2E4084AC" w14:textId="77777777" w:rsidR="00A81B24" w:rsidRPr="00A81B24" w:rsidRDefault="00A81B24" w:rsidP="00A81B24">
      <w:pPr>
        <w:spacing w:after="0" w:line="276" w:lineRule="auto"/>
        <w:ind w:left="120"/>
        <w:rPr>
          <w:kern w:val="0"/>
          <w:szCs w:val="22"/>
          <w:lang w:val="en-US" w:bidi="ar-SA"/>
          <w14:ligatures w14:val="none"/>
        </w:rPr>
      </w:pPr>
      <w:r w:rsidRPr="00A81B24">
        <w:rPr>
          <w:rFonts w:ascii="Times New Roman" w:hAnsi="Times New Roman"/>
          <w:b/>
          <w:color w:val="000000"/>
          <w:kern w:val="0"/>
          <w:sz w:val="28"/>
          <w:szCs w:val="22"/>
          <w:lang w:val="en-US" w:bidi="ar-SA"/>
          <w14:ligatures w14:val="none"/>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A81B24" w:rsidRPr="00A81B24" w14:paraId="3C61112D" w14:textId="77777777" w:rsidTr="00787607">
        <w:trPr>
          <w:trHeight w:val="144"/>
          <w:tblCellSpacing w:w="20" w:type="nil"/>
        </w:trPr>
        <w:tc>
          <w:tcPr>
            <w:tcW w:w="570" w:type="dxa"/>
            <w:vMerge w:val="restart"/>
            <w:tcMar>
              <w:top w:w="50" w:type="dxa"/>
              <w:left w:w="100" w:type="dxa"/>
            </w:tcMar>
            <w:vAlign w:val="center"/>
          </w:tcPr>
          <w:p w14:paraId="7C2E82A3"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b/>
                <w:color w:val="000000"/>
                <w:kern w:val="0"/>
                <w:sz w:val="24"/>
                <w:szCs w:val="22"/>
                <w:lang w:val="en-US" w:bidi="ar-SA"/>
                <w14:ligatures w14:val="none"/>
              </w:rPr>
              <w:t xml:space="preserve">№ п/п </w:t>
            </w:r>
          </w:p>
          <w:p w14:paraId="1F56A459" w14:textId="77777777" w:rsidR="00A81B24" w:rsidRPr="00A81B24" w:rsidRDefault="00A81B24" w:rsidP="00A81B24">
            <w:pPr>
              <w:spacing w:after="0" w:line="276" w:lineRule="auto"/>
              <w:ind w:left="135"/>
              <w:rPr>
                <w:kern w:val="0"/>
                <w:szCs w:val="22"/>
                <w:lang w:val="en-US" w:bidi="ar-SA"/>
                <w14:ligatures w14:val="none"/>
              </w:rPr>
            </w:pPr>
          </w:p>
        </w:tc>
        <w:tc>
          <w:tcPr>
            <w:tcW w:w="3256" w:type="dxa"/>
            <w:vMerge w:val="restart"/>
            <w:tcMar>
              <w:top w:w="50" w:type="dxa"/>
              <w:left w:w="100" w:type="dxa"/>
            </w:tcMar>
            <w:vAlign w:val="center"/>
          </w:tcPr>
          <w:p w14:paraId="59EBAAFE"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Наименование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разделов</w:t>
            </w:r>
            <w:proofErr w:type="spellEnd"/>
            <w:r w:rsidRPr="00A81B24">
              <w:rPr>
                <w:rFonts w:ascii="Times New Roman" w:hAnsi="Times New Roman"/>
                <w:b/>
                <w:color w:val="000000"/>
                <w:kern w:val="0"/>
                <w:sz w:val="24"/>
                <w:szCs w:val="22"/>
                <w:lang w:val="en-US" w:bidi="ar-SA"/>
                <w14:ligatures w14:val="none"/>
              </w:rPr>
              <w:t xml:space="preserve"> и </w:t>
            </w:r>
            <w:proofErr w:type="spellStart"/>
            <w:r w:rsidRPr="00A81B24">
              <w:rPr>
                <w:rFonts w:ascii="Times New Roman" w:hAnsi="Times New Roman"/>
                <w:b/>
                <w:color w:val="000000"/>
                <w:kern w:val="0"/>
                <w:sz w:val="24"/>
                <w:szCs w:val="22"/>
                <w:lang w:val="en-US" w:bidi="ar-SA"/>
                <w14:ligatures w14:val="none"/>
              </w:rPr>
              <w:t>тем</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программы</w:t>
            </w:r>
            <w:proofErr w:type="spellEnd"/>
            <w:r w:rsidRPr="00A81B24">
              <w:rPr>
                <w:rFonts w:ascii="Times New Roman" w:hAnsi="Times New Roman"/>
                <w:b/>
                <w:color w:val="000000"/>
                <w:kern w:val="0"/>
                <w:sz w:val="24"/>
                <w:szCs w:val="22"/>
                <w:lang w:val="en-US" w:bidi="ar-SA"/>
                <w14:ligatures w14:val="none"/>
              </w:rPr>
              <w:t xml:space="preserve"> </w:t>
            </w:r>
          </w:p>
          <w:p w14:paraId="410BC91C" w14:textId="77777777" w:rsidR="00A81B24" w:rsidRPr="00A81B24" w:rsidRDefault="00A81B24" w:rsidP="00A81B24">
            <w:pPr>
              <w:spacing w:after="0" w:line="276" w:lineRule="auto"/>
              <w:ind w:left="135"/>
              <w:rPr>
                <w:kern w:val="0"/>
                <w:szCs w:val="22"/>
                <w:lang w:val="en-US" w:bidi="ar-SA"/>
                <w14:ligatures w14:val="none"/>
              </w:rPr>
            </w:pPr>
          </w:p>
        </w:tc>
        <w:tc>
          <w:tcPr>
            <w:tcW w:w="0" w:type="auto"/>
            <w:gridSpan w:val="3"/>
            <w:tcMar>
              <w:top w:w="50" w:type="dxa"/>
              <w:left w:w="100" w:type="dxa"/>
            </w:tcMar>
            <w:vAlign w:val="center"/>
          </w:tcPr>
          <w:p w14:paraId="7C2F1428" w14:textId="77777777" w:rsidR="00A81B24" w:rsidRPr="00A81B24" w:rsidRDefault="00A81B24" w:rsidP="00A81B24">
            <w:pPr>
              <w:spacing w:after="0" w:line="276" w:lineRule="auto"/>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Количество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часов</w:t>
            </w:r>
            <w:proofErr w:type="spellEnd"/>
          </w:p>
        </w:tc>
        <w:tc>
          <w:tcPr>
            <w:tcW w:w="2536" w:type="dxa"/>
            <w:vMerge w:val="restart"/>
            <w:tcMar>
              <w:top w:w="50" w:type="dxa"/>
              <w:left w:w="100" w:type="dxa"/>
            </w:tcMar>
            <w:vAlign w:val="center"/>
          </w:tcPr>
          <w:p w14:paraId="35252C55"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Электронные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цифровые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образовательные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ресурсы</w:t>
            </w:r>
            <w:proofErr w:type="spellEnd"/>
            <w:r w:rsidRPr="00A81B24">
              <w:rPr>
                <w:rFonts w:ascii="Times New Roman" w:hAnsi="Times New Roman"/>
                <w:b/>
                <w:color w:val="000000"/>
                <w:kern w:val="0"/>
                <w:sz w:val="24"/>
                <w:szCs w:val="22"/>
                <w:lang w:val="en-US" w:bidi="ar-SA"/>
                <w14:ligatures w14:val="none"/>
              </w:rPr>
              <w:t xml:space="preserve"> </w:t>
            </w:r>
          </w:p>
          <w:p w14:paraId="6E227EA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C0501B7" w14:textId="77777777" w:rsidTr="00787607">
        <w:trPr>
          <w:trHeight w:val="144"/>
          <w:tblCellSpacing w:w="20" w:type="nil"/>
        </w:trPr>
        <w:tc>
          <w:tcPr>
            <w:tcW w:w="0" w:type="auto"/>
            <w:vMerge/>
            <w:tcBorders>
              <w:top w:val="nil"/>
            </w:tcBorders>
            <w:tcMar>
              <w:top w:w="50" w:type="dxa"/>
              <w:left w:w="100" w:type="dxa"/>
            </w:tcMar>
          </w:tcPr>
          <w:p w14:paraId="72DCBCCB" w14:textId="77777777" w:rsidR="00A81B24" w:rsidRPr="00A81B24" w:rsidRDefault="00A81B24" w:rsidP="00A81B24">
            <w:pPr>
              <w:spacing w:after="200" w:line="276" w:lineRule="auto"/>
              <w:rPr>
                <w:kern w:val="0"/>
                <w:szCs w:val="22"/>
                <w:lang w:val="en-US" w:bidi="ar-SA"/>
                <w14:ligatures w14:val="none"/>
              </w:rPr>
            </w:pPr>
          </w:p>
        </w:tc>
        <w:tc>
          <w:tcPr>
            <w:tcW w:w="0" w:type="auto"/>
            <w:vMerge/>
            <w:tcBorders>
              <w:top w:val="nil"/>
            </w:tcBorders>
            <w:tcMar>
              <w:top w:w="50" w:type="dxa"/>
              <w:left w:w="100" w:type="dxa"/>
            </w:tcMar>
          </w:tcPr>
          <w:p w14:paraId="1943A299" w14:textId="77777777" w:rsidR="00A81B24" w:rsidRPr="00A81B24" w:rsidRDefault="00A81B24" w:rsidP="00A81B24">
            <w:pPr>
              <w:spacing w:after="200" w:line="276" w:lineRule="auto"/>
              <w:rPr>
                <w:kern w:val="0"/>
                <w:szCs w:val="22"/>
                <w:lang w:val="en-US" w:bidi="ar-SA"/>
                <w14:ligatures w14:val="none"/>
              </w:rPr>
            </w:pPr>
          </w:p>
        </w:tc>
        <w:tc>
          <w:tcPr>
            <w:tcW w:w="938" w:type="dxa"/>
            <w:tcMar>
              <w:top w:w="50" w:type="dxa"/>
              <w:left w:w="100" w:type="dxa"/>
            </w:tcMar>
            <w:vAlign w:val="center"/>
          </w:tcPr>
          <w:p w14:paraId="52C17BF5"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Всего</w:t>
            </w:r>
            <w:proofErr w:type="spellEnd"/>
            <w:r w:rsidRPr="00A81B24">
              <w:rPr>
                <w:rFonts w:ascii="Times New Roman" w:hAnsi="Times New Roman"/>
                <w:b/>
                <w:color w:val="000000"/>
                <w:kern w:val="0"/>
                <w:sz w:val="24"/>
                <w:szCs w:val="22"/>
                <w:lang w:val="en-US" w:bidi="ar-SA"/>
                <w14:ligatures w14:val="none"/>
              </w:rPr>
              <w:t xml:space="preserve"> </w:t>
            </w:r>
          </w:p>
          <w:p w14:paraId="63BD3E91" w14:textId="77777777" w:rsidR="00A81B24" w:rsidRPr="00A81B24" w:rsidRDefault="00A81B24" w:rsidP="00A81B24">
            <w:pPr>
              <w:spacing w:after="0" w:line="276" w:lineRule="auto"/>
              <w:ind w:left="135"/>
              <w:rPr>
                <w:kern w:val="0"/>
                <w:szCs w:val="22"/>
                <w:lang w:val="en-US" w:bidi="ar-SA"/>
                <w14:ligatures w14:val="none"/>
              </w:rPr>
            </w:pPr>
          </w:p>
        </w:tc>
        <w:tc>
          <w:tcPr>
            <w:tcW w:w="1654" w:type="dxa"/>
            <w:tcMar>
              <w:top w:w="50" w:type="dxa"/>
              <w:left w:w="100" w:type="dxa"/>
            </w:tcMar>
            <w:vAlign w:val="center"/>
          </w:tcPr>
          <w:p w14:paraId="6E163556"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Контрольные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65091D53" w14:textId="77777777" w:rsidR="00A81B24" w:rsidRPr="00A81B24" w:rsidRDefault="00A81B24" w:rsidP="00A81B24">
            <w:pPr>
              <w:spacing w:after="0" w:line="276" w:lineRule="auto"/>
              <w:ind w:left="135"/>
              <w:rPr>
                <w:kern w:val="0"/>
                <w:szCs w:val="22"/>
                <w:lang w:val="en-US" w:bidi="ar-SA"/>
                <w14:ligatures w14:val="none"/>
              </w:rPr>
            </w:pPr>
          </w:p>
        </w:tc>
        <w:tc>
          <w:tcPr>
            <w:tcW w:w="1744" w:type="dxa"/>
            <w:tcMar>
              <w:top w:w="50" w:type="dxa"/>
              <w:left w:w="100" w:type="dxa"/>
            </w:tcMar>
            <w:vAlign w:val="center"/>
          </w:tcPr>
          <w:p w14:paraId="29B6E760"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Практические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68D708C4" w14:textId="77777777" w:rsidR="00A81B24" w:rsidRPr="00A81B24" w:rsidRDefault="00A81B24" w:rsidP="00A81B24">
            <w:pPr>
              <w:spacing w:after="0" w:line="276" w:lineRule="auto"/>
              <w:ind w:left="135"/>
              <w:rPr>
                <w:kern w:val="0"/>
                <w:szCs w:val="22"/>
                <w:lang w:val="en-US" w:bidi="ar-SA"/>
                <w14:ligatures w14:val="none"/>
              </w:rPr>
            </w:pPr>
          </w:p>
        </w:tc>
        <w:tc>
          <w:tcPr>
            <w:tcW w:w="0" w:type="auto"/>
            <w:vMerge/>
            <w:tcBorders>
              <w:top w:val="nil"/>
            </w:tcBorders>
            <w:tcMar>
              <w:top w:w="50" w:type="dxa"/>
              <w:left w:w="100" w:type="dxa"/>
            </w:tcMar>
          </w:tcPr>
          <w:p w14:paraId="1C783E91"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11DAE8B5" w14:textId="77777777" w:rsidTr="00787607">
        <w:trPr>
          <w:trHeight w:val="144"/>
          <w:tblCellSpacing w:w="20" w:type="nil"/>
        </w:trPr>
        <w:tc>
          <w:tcPr>
            <w:tcW w:w="0" w:type="auto"/>
            <w:gridSpan w:val="6"/>
            <w:tcMar>
              <w:top w:w="50" w:type="dxa"/>
              <w:left w:w="100" w:type="dxa"/>
            </w:tcMar>
            <w:vAlign w:val="center"/>
          </w:tcPr>
          <w:p w14:paraId="771F966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b/>
                <w:color w:val="000000"/>
                <w:kern w:val="0"/>
                <w:sz w:val="24"/>
                <w:szCs w:val="22"/>
                <w:lang w:bidi="ar-SA"/>
                <w14:ligatures w14:val="none"/>
              </w:rPr>
              <w:t>Раздел 1.</w:t>
            </w: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b/>
                <w:color w:val="000000"/>
                <w:kern w:val="0"/>
                <w:sz w:val="24"/>
                <w:szCs w:val="22"/>
                <w:lang w:bidi="ar-SA"/>
                <w14:ligatures w14:val="none"/>
              </w:rPr>
              <w:t xml:space="preserve">Литература конца </w:t>
            </w:r>
            <w:r w:rsidRPr="00A81B24">
              <w:rPr>
                <w:rFonts w:ascii="Times New Roman" w:hAnsi="Times New Roman"/>
                <w:b/>
                <w:color w:val="000000"/>
                <w:kern w:val="0"/>
                <w:sz w:val="24"/>
                <w:szCs w:val="22"/>
                <w:lang w:val="en-US" w:bidi="ar-SA"/>
                <w14:ligatures w14:val="none"/>
              </w:rPr>
              <w:t>XIX</w:t>
            </w:r>
            <w:r w:rsidRPr="00A81B24">
              <w:rPr>
                <w:rFonts w:ascii="Times New Roman" w:hAnsi="Times New Roman"/>
                <w:b/>
                <w:color w:val="000000"/>
                <w:kern w:val="0"/>
                <w:sz w:val="24"/>
                <w:szCs w:val="22"/>
                <w:lang w:bidi="ar-SA"/>
                <w14:ligatures w14:val="none"/>
              </w:rPr>
              <w:t xml:space="preserve"> — начала ХХ века</w:t>
            </w:r>
          </w:p>
        </w:tc>
      </w:tr>
      <w:tr w:rsidR="00A81B24" w:rsidRPr="00A81B24" w14:paraId="57FEC613" w14:textId="77777777" w:rsidTr="00787607">
        <w:trPr>
          <w:trHeight w:val="144"/>
          <w:tblCellSpacing w:w="20" w:type="nil"/>
        </w:trPr>
        <w:tc>
          <w:tcPr>
            <w:tcW w:w="570" w:type="dxa"/>
            <w:tcMar>
              <w:top w:w="50" w:type="dxa"/>
              <w:left w:w="100" w:type="dxa"/>
            </w:tcMar>
            <w:vAlign w:val="center"/>
          </w:tcPr>
          <w:p w14:paraId="161E2D3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1.1</w:t>
            </w:r>
          </w:p>
        </w:tc>
        <w:tc>
          <w:tcPr>
            <w:tcW w:w="3256" w:type="dxa"/>
            <w:tcMar>
              <w:top w:w="50" w:type="dxa"/>
              <w:left w:w="100" w:type="dxa"/>
            </w:tcMar>
            <w:vAlign w:val="center"/>
          </w:tcPr>
          <w:p w14:paraId="1EB9591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479AC2F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17360C6B"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F872F6E"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5033382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D8F128F" w14:textId="77777777" w:rsidTr="00787607">
        <w:trPr>
          <w:trHeight w:val="144"/>
          <w:tblCellSpacing w:w="20" w:type="nil"/>
        </w:trPr>
        <w:tc>
          <w:tcPr>
            <w:tcW w:w="570" w:type="dxa"/>
            <w:tcMar>
              <w:top w:w="50" w:type="dxa"/>
              <w:left w:w="100" w:type="dxa"/>
            </w:tcMar>
            <w:vAlign w:val="center"/>
          </w:tcPr>
          <w:p w14:paraId="6401BBC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1.2</w:t>
            </w:r>
          </w:p>
        </w:tc>
        <w:tc>
          <w:tcPr>
            <w:tcW w:w="3256" w:type="dxa"/>
            <w:tcMar>
              <w:top w:w="50" w:type="dxa"/>
              <w:left w:w="100" w:type="dxa"/>
            </w:tcMar>
            <w:vAlign w:val="center"/>
          </w:tcPr>
          <w:p w14:paraId="318E1C03"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Л. Н. Андреев. Рассказы и повести (одно произведение по выбору). </w:t>
            </w:r>
            <w:proofErr w:type="spellStart"/>
            <w:r w:rsidRPr="00A81B24">
              <w:rPr>
                <w:rFonts w:ascii="Times New Roman" w:hAnsi="Times New Roman"/>
                <w:color w:val="000000"/>
                <w:kern w:val="0"/>
                <w:sz w:val="24"/>
                <w:szCs w:val="22"/>
                <w:lang w:val="en-US" w:bidi="ar-SA"/>
                <w14:ligatures w14:val="none"/>
              </w:rPr>
              <w:t>Например</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Иуда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Искариот</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Большой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шлем</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33D55A9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1654" w:type="dxa"/>
            <w:tcMar>
              <w:top w:w="50" w:type="dxa"/>
              <w:left w:w="100" w:type="dxa"/>
            </w:tcMar>
            <w:vAlign w:val="center"/>
          </w:tcPr>
          <w:p w14:paraId="1B00E883"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CE4B007"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C41A62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0074234" w14:textId="77777777" w:rsidTr="00787607">
        <w:trPr>
          <w:trHeight w:val="144"/>
          <w:tblCellSpacing w:w="20" w:type="nil"/>
        </w:trPr>
        <w:tc>
          <w:tcPr>
            <w:tcW w:w="570" w:type="dxa"/>
            <w:tcMar>
              <w:top w:w="50" w:type="dxa"/>
              <w:left w:w="100" w:type="dxa"/>
            </w:tcMar>
            <w:vAlign w:val="center"/>
          </w:tcPr>
          <w:p w14:paraId="34C7D83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1.3</w:t>
            </w:r>
          </w:p>
        </w:tc>
        <w:tc>
          <w:tcPr>
            <w:tcW w:w="3256" w:type="dxa"/>
            <w:tcMar>
              <w:top w:w="50" w:type="dxa"/>
              <w:left w:w="100" w:type="dxa"/>
            </w:tcMar>
            <w:vAlign w:val="center"/>
          </w:tcPr>
          <w:p w14:paraId="71BF38EE"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М. Горький. Рассказы (один по выбору). Например, «Старуха Изергиль», «Макар </w:t>
            </w:r>
            <w:proofErr w:type="spellStart"/>
            <w:r w:rsidRPr="00A81B24">
              <w:rPr>
                <w:rFonts w:ascii="Times New Roman" w:hAnsi="Times New Roman"/>
                <w:color w:val="000000"/>
                <w:kern w:val="0"/>
                <w:sz w:val="24"/>
                <w:szCs w:val="22"/>
                <w:lang w:bidi="ar-SA"/>
                <w14:ligatures w14:val="none"/>
              </w:rPr>
              <w:t>Чудра</w:t>
            </w:r>
            <w:proofErr w:type="spellEnd"/>
            <w:r w:rsidRPr="00A81B24">
              <w:rPr>
                <w:rFonts w:ascii="Times New Roman" w:hAnsi="Times New Roman"/>
                <w:color w:val="000000"/>
                <w:kern w:val="0"/>
                <w:sz w:val="24"/>
                <w:szCs w:val="22"/>
                <w:lang w:bidi="ar-SA"/>
                <w14:ligatures w14:val="none"/>
              </w:rPr>
              <w:t xml:space="preserve">», «Коновалов» и др. </w:t>
            </w:r>
            <w:proofErr w:type="spellStart"/>
            <w:r w:rsidRPr="00A81B24">
              <w:rPr>
                <w:rFonts w:ascii="Times New Roman" w:hAnsi="Times New Roman"/>
                <w:color w:val="000000"/>
                <w:kern w:val="0"/>
                <w:sz w:val="24"/>
                <w:szCs w:val="22"/>
                <w:lang w:val="en-US" w:bidi="ar-SA"/>
                <w14:ligatures w14:val="none"/>
              </w:rPr>
              <w:t>Пьеса</w:t>
            </w:r>
            <w:proofErr w:type="spellEnd"/>
            <w:r w:rsidRPr="00A81B24">
              <w:rPr>
                <w:rFonts w:ascii="Times New Roman" w:hAnsi="Times New Roman"/>
                <w:color w:val="000000"/>
                <w:kern w:val="0"/>
                <w:sz w:val="24"/>
                <w:szCs w:val="22"/>
                <w:lang w:val="en-US" w:bidi="ar-SA"/>
                <w14:ligatures w14:val="none"/>
              </w:rPr>
              <w:t xml:space="preserve"> «На </w:t>
            </w:r>
            <w:proofErr w:type="spellStart"/>
            <w:r w:rsidRPr="00A81B24">
              <w:rPr>
                <w:rFonts w:ascii="Times New Roman" w:hAnsi="Times New Roman"/>
                <w:color w:val="000000"/>
                <w:kern w:val="0"/>
                <w:sz w:val="24"/>
                <w:szCs w:val="22"/>
                <w:lang w:val="en-US" w:bidi="ar-SA"/>
                <w14:ligatures w14:val="none"/>
              </w:rPr>
              <w:t>дне</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4FF7F91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5 </w:t>
            </w:r>
          </w:p>
        </w:tc>
        <w:tc>
          <w:tcPr>
            <w:tcW w:w="1654" w:type="dxa"/>
            <w:tcMar>
              <w:top w:w="50" w:type="dxa"/>
              <w:left w:w="100" w:type="dxa"/>
            </w:tcMar>
            <w:vAlign w:val="center"/>
          </w:tcPr>
          <w:p w14:paraId="771B160E"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652A1437"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A56690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DC60942" w14:textId="77777777" w:rsidTr="00787607">
        <w:trPr>
          <w:trHeight w:val="144"/>
          <w:tblCellSpacing w:w="20" w:type="nil"/>
        </w:trPr>
        <w:tc>
          <w:tcPr>
            <w:tcW w:w="570" w:type="dxa"/>
            <w:tcMar>
              <w:top w:w="50" w:type="dxa"/>
              <w:left w:w="100" w:type="dxa"/>
            </w:tcMar>
            <w:vAlign w:val="center"/>
          </w:tcPr>
          <w:p w14:paraId="31837B8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1.4</w:t>
            </w:r>
          </w:p>
        </w:tc>
        <w:tc>
          <w:tcPr>
            <w:tcW w:w="3256" w:type="dxa"/>
            <w:tcMar>
              <w:top w:w="50" w:type="dxa"/>
              <w:left w:w="100" w:type="dxa"/>
            </w:tcMar>
            <w:vAlign w:val="center"/>
          </w:tcPr>
          <w:p w14:paraId="1C263A6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Стихотворения поэтов Серебряного века (не менее двух стихотворений одного поэта по выбору). Например, </w:t>
            </w:r>
            <w:r w:rsidRPr="00A81B24">
              <w:rPr>
                <w:rFonts w:ascii="Times New Roman" w:hAnsi="Times New Roman"/>
                <w:color w:val="000000"/>
                <w:kern w:val="0"/>
                <w:sz w:val="24"/>
                <w:szCs w:val="22"/>
                <w:lang w:val="en-US" w:bidi="ar-SA"/>
                <w14:ligatures w14:val="none"/>
              </w:rPr>
              <w:t>c</w:t>
            </w:r>
            <w:proofErr w:type="spellStart"/>
            <w:r w:rsidRPr="00A81B24">
              <w:rPr>
                <w:rFonts w:ascii="Times New Roman" w:hAnsi="Times New Roman"/>
                <w:color w:val="000000"/>
                <w:kern w:val="0"/>
                <w:sz w:val="24"/>
                <w:szCs w:val="22"/>
                <w:lang w:bidi="ar-SA"/>
                <w14:ligatures w14:val="none"/>
              </w:rPr>
              <w:t>тихотворения</w:t>
            </w:r>
            <w:proofErr w:type="spellEnd"/>
            <w:r w:rsidRPr="00A81B24">
              <w:rPr>
                <w:rFonts w:ascii="Times New Roman" w:hAnsi="Times New Roman"/>
                <w:color w:val="000000"/>
                <w:kern w:val="0"/>
                <w:sz w:val="24"/>
                <w:szCs w:val="22"/>
                <w:lang w:bidi="ar-SA"/>
                <w14:ligatures w14:val="none"/>
              </w:rPr>
              <w:t xml:space="preserve"> К. Д. Бальмонта, М. А. Волошина, Н. С. Гумилёва и др.</w:t>
            </w:r>
          </w:p>
        </w:tc>
        <w:tc>
          <w:tcPr>
            <w:tcW w:w="938" w:type="dxa"/>
            <w:tcMar>
              <w:top w:w="50" w:type="dxa"/>
              <w:left w:w="100" w:type="dxa"/>
            </w:tcMar>
            <w:vAlign w:val="center"/>
          </w:tcPr>
          <w:p w14:paraId="019AE1B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2DD2566B"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94A0309"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763768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DBA66AD" w14:textId="77777777" w:rsidTr="00787607">
        <w:trPr>
          <w:trHeight w:val="144"/>
          <w:tblCellSpacing w:w="20" w:type="nil"/>
        </w:trPr>
        <w:tc>
          <w:tcPr>
            <w:tcW w:w="0" w:type="auto"/>
            <w:gridSpan w:val="2"/>
            <w:tcMar>
              <w:top w:w="50" w:type="dxa"/>
              <w:left w:w="100" w:type="dxa"/>
            </w:tcMar>
            <w:vAlign w:val="center"/>
          </w:tcPr>
          <w:p w14:paraId="215DED03"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w:t>
            </w:r>
            <w:proofErr w:type="spellEnd"/>
            <w:r w:rsidRPr="00A81B24">
              <w:rPr>
                <w:rFonts w:ascii="Times New Roman" w:hAnsi="Times New Roman"/>
                <w:color w:val="000000"/>
                <w:kern w:val="0"/>
                <w:sz w:val="24"/>
                <w:szCs w:val="22"/>
                <w:lang w:val="en-US" w:bidi="ar-SA"/>
                <w14:ligatures w14:val="none"/>
              </w:rPr>
              <w:t xml:space="preserve"> по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2B5A633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11 </w:t>
            </w:r>
          </w:p>
        </w:tc>
        <w:tc>
          <w:tcPr>
            <w:tcW w:w="0" w:type="auto"/>
            <w:gridSpan w:val="3"/>
            <w:tcMar>
              <w:top w:w="50" w:type="dxa"/>
              <w:left w:w="100" w:type="dxa"/>
            </w:tcMar>
            <w:vAlign w:val="center"/>
          </w:tcPr>
          <w:p w14:paraId="459DB1CA"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7A45FEB7" w14:textId="77777777" w:rsidTr="00787607">
        <w:trPr>
          <w:trHeight w:val="144"/>
          <w:tblCellSpacing w:w="20" w:type="nil"/>
        </w:trPr>
        <w:tc>
          <w:tcPr>
            <w:tcW w:w="0" w:type="auto"/>
            <w:gridSpan w:val="6"/>
            <w:tcMar>
              <w:top w:w="50" w:type="dxa"/>
              <w:left w:w="100" w:type="dxa"/>
            </w:tcMar>
            <w:vAlign w:val="center"/>
          </w:tcPr>
          <w:p w14:paraId="0301E1F4"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Раздел</w:t>
            </w:r>
            <w:proofErr w:type="spellEnd"/>
            <w:r w:rsidRPr="00A81B24">
              <w:rPr>
                <w:rFonts w:ascii="Times New Roman" w:hAnsi="Times New Roman"/>
                <w:b/>
                <w:color w:val="000000"/>
                <w:kern w:val="0"/>
                <w:sz w:val="24"/>
                <w:szCs w:val="22"/>
                <w:lang w:val="en-US" w:bidi="ar-SA"/>
                <w14:ligatures w14:val="none"/>
              </w:rPr>
              <w:t xml:space="preserve"> 2.</w:t>
            </w:r>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Литература</w:t>
            </w:r>
            <w:proofErr w:type="spellEnd"/>
            <w:r w:rsidRPr="00A81B24">
              <w:rPr>
                <w:rFonts w:ascii="Times New Roman" w:hAnsi="Times New Roman"/>
                <w:b/>
                <w:color w:val="000000"/>
                <w:kern w:val="0"/>
                <w:sz w:val="24"/>
                <w:szCs w:val="22"/>
                <w:lang w:val="en-US" w:bidi="ar-SA"/>
                <w14:ligatures w14:val="none"/>
              </w:rPr>
              <w:t xml:space="preserve"> ХХ </w:t>
            </w:r>
            <w:proofErr w:type="spellStart"/>
            <w:r w:rsidRPr="00A81B24">
              <w:rPr>
                <w:rFonts w:ascii="Times New Roman" w:hAnsi="Times New Roman"/>
                <w:b/>
                <w:color w:val="000000"/>
                <w:kern w:val="0"/>
                <w:sz w:val="24"/>
                <w:szCs w:val="22"/>
                <w:lang w:val="en-US" w:bidi="ar-SA"/>
                <w14:ligatures w14:val="none"/>
              </w:rPr>
              <w:t>века</w:t>
            </w:r>
            <w:proofErr w:type="spellEnd"/>
          </w:p>
        </w:tc>
      </w:tr>
      <w:tr w:rsidR="00A81B24" w:rsidRPr="00A81B24" w14:paraId="121F2841" w14:textId="77777777" w:rsidTr="00787607">
        <w:trPr>
          <w:trHeight w:val="144"/>
          <w:tblCellSpacing w:w="20" w:type="nil"/>
        </w:trPr>
        <w:tc>
          <w:tcPr>
            <w:tcW w:w="570" w:type="dxa"/>
            <w:tcMar>
              <w:top w:w="50" w:type="dxa"/>
              <w:left w:w="100" w:type="dxa"/>
            </w:tcMar>
            <w:vAlign w:val="center"/>
          </w:tcPr>
          <w:p w14:paraId="6A49B1B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w:t>
            </w:r>
          </w:p>
        </w:tc>
        <w:tc>
          <w:tcPr>
            <w:tcW w:w="3256" w:type="dxa"/>
            <w:tcMar>
              <w:top w:w="50" w:type="dxa"/>
              <w:left w:w="100" w:type="dxa"/>
            </w:tcMar>
            <w:vAlign w:val="center"/>
          </w:tcPr>
          <w:p w14:paraId="28336E0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581002D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794AC4B4"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4692739"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1129D0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0D2BF14" w14:textId="77777777" w:rsidTr="00787607">
        <w:trPr>
          <w:trHeight w:val="144"/>
          <w:tblCellSpacing w:w="20" w:type="nil"/>
        </w:trPr>
        <w:tc>
          <w:tcPr>
            <w:tcW w:w="570" w:type="dxa"/>
            <w:tcMar>
              <w:top w:w="50" w:type="dxa"/>
              <w:left w:w="100" w:type="dxa"/>
            </w:tcMar>
            <w:vAlign w:val="center"/>
          </w:tcPr>
          <w:p w14:paraId="5058121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2.2</w:t>
            </w:r>
          </w:p>
        </w:tc>
        <w:tc>
          <w:tcPr>
            <w:tcW w:w="3256" w:type="dxa"/>
            <w:tcMar>
              <w:top w:w="50" w:type="dxa"/>
              <w:left w:w="100" w:type="dxa"/>
            </w:tcMar>
            <w:vAlign w:val="center"/>
          </w:tcPr>
          <w:p w14:paraId="5DBBCDD5"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A81B24">
              <w:rPr>
                <w:rFonts w:ascii="Times New Roman" w:hAnsi="Times New Roman"/>
                <w:color w:val="000000"/>
                <w:kern w:val="0"/>
                <w:sz w:val="24"/>
                <w:szCs w:val="22"/>
                <w:lang w:val="en-US" w:bidi="ar-SA"/>
                <w14:ligatures w14:val="none"/>
              </w:rPr>
              <w:t>Поэма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Двенадцать</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08D4426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5204B4C6"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1997E8B9"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3C7BE0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386EA8A" w14:textId="77777777" w:rsidTr="00787607">
        <w:trPr>
          <w:trHeight w:val="144"/>
          <w:tblCellSpacing w:w="20" w:type="nil"/>
        </w:trPr>
        <w:tc>
          <w:tcPr>
            <w:tcW w:w="570" w:type="dxa"/>
            <w:tcMar>
              <w:top w:w="50" w:type="dxa"/>
              <w:left w:w="100" w:type="dxa"/>
            </w:tcMar>
            <w:vAlign w:val="center"/>
          </w:tcPr>
          <w:p w14:paraId="3FF951A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2.3</w:t>
            </w:r>
          </w:p>
        </w:tc>
        <w:tc>
          <w:tcPr>
            <w:tcW w:w="3256" w:type="dxa"/>
            <w:tcMar>
              <w:top w:w="50" w:type="dxa"/>
              <w:left w:w="100" w:type="dxa"/>
            </w:tcMar>
            <w:vAlign w:val="center"/>
          </w:tcPr>
          <w:p w14:paraId="5ABF843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В. В. Маяковский. Стихотворения (не менее трёх по выбору). Например, «А вы могли бы?», «Нате!», «Послушайте!», «</w:t>
            </w:r>
            <w:proofErr w:type="spellStart"/>
            <w:r w:rsidRPr="00A81B24">
              <w:rPr>
                <w:rFonts w:ascii="Times New Roman" w:hAnsi="Times New Roman"/>
                <w:color w:val="000000"/>
                <w:kern w:val="0"/>
                <w:sz w:val="24"/>
                <w:szCs w:val="22"/>
                <w:lang w:bidi="ar-SA"/>
                <w14:ligatures w14:val="none"/>
              </w:rPr>
              <w:t>Лиличка</w:t>
            </w:r>
            <w:proofErr w:type="spellEnd"/>
            <w:r w:rsidRPr="00A81B24">
              <w:rPr>
                <w:rFonts w:ascii="Times New Roman" w:hAnsi="Times New Roman"/>
                <w:color w:val="000000"/>
                <w:kern w:val="0"/>
                <w:sz w:val="24"/>
                <w:szCs w:val="22"/>
                <w:lang w:bidi="ar-SA"/>
                <w14:ligatures w14:val="none"/>
              </w:rPr>
              <w:t xml:space="preserve">!», «Юбилейное», «Прозаседавшиеся», «Письмо Татьяне Яковлевой» и др. </w:t>
            </w:r>
            <w:proofErr w:type="spellStart"/>
            <w:r w:rsidRPr="00A81B24">
              <w:rPr>
                <w:rFonts w:ascii="Times New Roman" w:hAnsi="Times New Roman"/>
                <w:color w:val="000000"/>
                <w:kern w:val="0"/>
                <w:sz w:val="24"/>
                <w:szCs w:val="22"/>
                <w:lang w:val="en-US" w:bidi="ar-SA"/>
                <w14:ligatures w14:val="none"/>
              </w:rPr>
              <w:t>Поэма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Облако</w:t>
            </w:r>
            <w:proofErr w:type="spellEnd"/>
            <w:r w:rsidRPr="00A81B24">
              <w:rPr>
                <w:rFonts w:ascii="Times New Roman" w:hAnsi="Times New Roman"/>
                <w:color w:val="000000"/>
                <w:kern w:val="0"/>
                <w:sz w:val="24"/>
                <w:szCs w:val="22"/>
                <w:lang w:val="en-US" w:bidi="ar-SA"/>
                <w14:ligatures w14:val="none"/>
              </w:rPr>
              <w:t xml:space="preserve"> в </w:t>
            </w:r>
            <w:proofErr w:type="spellStart"/>
            <w:r w:rsidRPr="00A81B24">
              <w:rPr>
                <w:rFonts w:ascii="Times New Roman" w:hAnsi="Times New Roman"/>
                <w:color w:val="000000"/>
                <w:kern w:val="0"/>
                <w:sz w:val="24"/>
                <w:szCs w:val="22"/>
                <w:lang w:val="en-US" w:bidi="ar-SA"/>
                <w14:ligatures w14:val="none"/>
              </w:rPr>
              <w:t>штанах</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0040CD9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511BBA86"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FCF8804"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7A1C17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0D38F9C" w14:textId="77777777" w:rsidTr="00787607">
        <w:trPr>
          <w:trHeight w:val="144"/>
          <w:tblCellSpacing w:w="20" w:type="nil"/>
        </w:trPr>
        <w:tc>
          <w:tcPr>
            <w:tcW w:w="570" w:type="dxa"/>
            <w:tcMar>
              <w:top w:w="50" w:type="dxa"/>
              <w:left w:w="100" w:type="dxa"/>
            </w:tcMar>
            <w:vAlign w:val="center"/>
          </w:tcPr>
          <w:p w14:paraId="09E0657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2.4</w:t>
            </w:r>
          </w:p>
        </w:tc>
        <w:tc>
          <w:tcPr>
            <w:tcW w:w="3256" w:type="dxa"/>
            <w:tcMar>
              <w:top w:w="50" w:type="dxa"/>
              <w:left w:w="100" w:type="dxa"/>
            </w:tcMar>
            <w:vAlign w:val="center"/>
          </w:tcPr>
          <w:p w14:paraId="00A2061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62D1459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1168E2B8"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FCE78BE"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EFB114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36DCCE2" w14:textId="77777777" w:rsidTr="00787607">
        <w:trPr>
          <w:trHeight w:val="144"/>
          <w:tblCellSpacing w:w="20" w:type="nil"/>
        </w:trPr>
        <w:tc>
          <w:tcPr>
            <w:tcW w:w="570" w:type="dxa"/>
            <w:tcMar>
              <w:top w:w="50" w:type="dxa"/>
              <w:left w:w="100" w:type="dxa"/>
            </w:tcMar>
            <w:vAlign w:val="center"/>
          </w:tcPr>
          <w:p w14:paraId="7F394F4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2.5</w:t>
            </w:r>
          </w:p>
        </w:tc>
        <w:tc>
          <w:tcPr>
            <w:tcW w:w="3256" w:type="dxa"/>
            <w:tcMar>
              <w:top w:w="50" w:type="dxa"/>
              <w:left w:w="100" w:type="dxa"/>
            </w:tcMar>
            <w:vAlign w:val="center"/>
          </w:tcPr>
          <w:p w14:paraId="54A43216"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 Э. Мандельштам. Стихотворения (не менее трёх по выбору). Например, «Бессонница. Гомер. Тугие паруса…», «За </w:t>
            </w:r>
            <w:r w:rsidRPr="00A81B24">
              <w:rPr>
                <w:rFonts w:ascii="Times New Roman" w:hAnsi="Times New Roman"/>
                <w:color w:val="000000"/>
                <w:kern w:val="0"/>
                <w:sz w:val="24"/>
                <w:szCs w:val="22"/>
                <w:lang w:bidi="ar-SA"/>
                <w14:ligatures w14:val="none"/>
              </w:rPr>
              <w:lastRenderedPageBreak/>
              <w:t xml:space="preserve">гремучую доблесть грядущих веков…», «Ленинград», «Мы живём, под </w:t>
            </w:r>
            <w:proofErr w:type="gramStart"/>
            <w:r w:rsidRPr="00A81B24">
              <w:rPr>
                <w:rFonts w:ascii="Times New Roman" w:hAnsi="Times New Roman"/>
                <w:color w:val="000000"/>
                <w:kern w:val="0"/>
                <w:sz w:val="24"/>
                <w:szCs w:val="22"/>
                <w:lang w:bidi="ar-SA"/>
                <w14:ligatures w14:val="none"/>
              </w:rPr>
              <w:t>собою</w:t>
            </w:r>
            <w:proofErr w:type="gramEnd"/>
            <w:r w:rsidRPr="00A81B24">
              <w:rPr>
                <w:rFonts w:ascii="Times New Roman" w:hAnsi="Times New Roman"/>
                <w:color w:val="000000"/>
                <w:kern w:val="0"/>
                <w:sz w:val="24"/>
                <w:szCs w:val="22"/>
                <w:lang w:bidi="ar-SA"/>
                <w14:ligatures w14:val="none"/>
              </w:rPr>
              <w:t xml:space="preserve"> не чуя страны…» и др.</w:t>
            </w:r>
          </w:p>
        </w:tc>
        <w:tc>
          <w:tcPr>
            <w:tcW w:w="938" w:type="dxa"/>
            <w:tcMar>
              <w:top w:w="50" w:type="dxa"/>
              <w:left w:w="100" w:type="dxa"/>
            </w:tcMar>
            <w:vAlign w:val="center"/>
          </w:tcPr>
          <w:p w14:paraId="3A224C3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50D3764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5B6CA15C"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177290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063D02" w14:textId="77777777" w:rsidTr="00787607">
        <w:trPr>
          <w:trHeight w:val="144"/>
          <w:tblCellSpacing w:w="20" w:type="nil"/>
        </w:trPr>
        <w:tc>
          <w:tcPr>
            <w:tcW w:w="570" w:type="dxa"/>
            <w:tcMar>
              <w:top w:w="50" w:type="dxa"/>
              <w:left w:w="100" w:type="dxa"/>
            </w:tcMar>
            <w:vAlign w:val="center"/>
          </w:tcPr>
          <w:p w14:paraId="2659BDC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2.6</w:t>
            </w:r>
          </w:p>
        </w:tc>
        <w:tc>
          <w:tcPr>
            <w:tcW w:w="3256" w:type="dxa"/>
            <w:tcMar>
              <w:top w:w="50" w:type="dxa"/>
              <w:left w:w="100" w:type="dxa"/>
            </w:tcMar>
            <w:vAlign w:val="center"/>
          </w:tcPr>
          <w:p w14:paraId="5BD1BC8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1839727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6EE8EB49"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897483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5EBACAE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B86F4C3" w14:textId="77777777" w:rsidTr="00787607">
        <w:trPr>
          <w:trHeight w:val="144"/>
          <w:tblCellSpacing w:w="20" w:type="nil"/>
        </w:trPr>
        <w:tc>
          <w:tcPr>
            <w:tcW w:w="570" w:type="dxa"/>
            <w:tcMar>
              <w:top w:w="50" w:type="dxa"/>
              <w:left w:w="100" w:type="dxa"/>
            </w:tcMar>
            <w:vAlign w:val="center"/>
          </w:tcPr>
          <w:p w14:paraId="6D5F47B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2.7</w:t>
            </w:r>
          </w:p>
        </w:tc>
        <w:tc>
          <w:tcPr>
            <w:tcW w:w="3256" w:type="dxa"/>
            <w:tcMar>
              <w:top w:w="50" w:type="dxa"/>
              <w:left w:w="100" w:type="dxa"/>
            </w:tcMar>
            <w:vAlign w:val="center"/>
          </w:tcPr>
          <w:p w14:paraId="7B4E6CE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A81B24">
              <w:rPr>
                <w:rFonts w:ascii="Times New Roman" w:hAnsi="Times New Roman"/>
                <w:color w:val="000000"/>
                <w:kern w:val="0"/>
                <w:sz w:val="24"/>
                <w:szCs w:val="22"/>
                <w:lang w:bidi="ar-SA"/>
                <w14:ligatures w14:val="none"/>
              </w:rPr>
              <w:t>утешно</w:t>
            </w:r>
            <w:proofErr w:type="spellEnd"/>
            <w:r w:rsidRPr="00A81B24">
              <w:rPr>
                <w:rFonts w:ascii="Times New Roman" w:hAnsi="Times New Roman"/>
                <w:color w:val="000000"/>
                <w:kern w:val="0"/>
                <w:sz w:val="24"/>
                <w:szCs w:val="22"/>
                <w:lang w:bidi="ar-SA"/>
                <w14:ligatures w14:val="none"/>
              </w:rPr>
              <w:t xml:space="preserve">…», «Не с теми я, кто бросил землю...», «Мужество», «Приморский сонет», «Родная земля» и др. </w:t>
            </w:r>
            <w:proofErr w:type="spellStart"/>
            <w:r w:rsidRPr="00A81B24">
              <w:rPr>
                <w:rFonts w:ascii="Times New Roman" w:hAnsi="Times New Roman"/>
                <w:color w:val="000000"/>
                <w:kern w:val="0"/>
                <w:sz w:val="24"/>
                <w:szCs w:val="22"/>
                <w:lang w:val="en-US" w:bidi="ar-SA"/>
                <w14:ligatures w14:val="none"/>
              </w:rPr>
              <w:t>Поэма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Реквием</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0AB5A44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756C0C16"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D188F18"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236632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C0B91D5" w14:textId="77777777" w:rsidTr="00787607">
        <w:trPr>
          <w:trHeight w:val="144"/>
          <w:tblCellSpacing w:w="20" w:type="nil"/>
        </w:trPr>
        <w:tc>
          <w:tcPr>
            <w:tcW w:w="570" w:type="dxa"/>
            <w:tcMar>
              <w:top w:w="50" w:type="dxa"/>
              <w:left w:w="100" w:type="dxa"/>
            </w:tcMar>
            <w:vAlign w:val="center"/>
          </w:tcPr>
          <w:p w14:paraId="4368A0A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2.8</w:t>
            </w:r>
          </w:p>
        </w:tc>
        <w:tc>
          <w:tcPr>
            <w:tcW w:w="3256" w:type="dxa"/>
            <w:tcMar>
              <w:top w:w="50" w:type="dxa"/>
              <w:left w:w="100" w:type="dxa"/>
            </w:tcMar>
            <w:vAlign w:val="center"/>
          </w:tcPr>
          <w:p w14:paraId="1FE7E8E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Н.А. Островский. Роман «Как закалялась сталь» (избранные главы)</w:t>
            </w:r>
          </w:p>
        </w:tc>
        <w:tc>
          <w:tcPr>
            <w:tcW w:w="938" w:type="dxa"/>
            <w:tcMar>
              <w:top w:w="50" w:type="dxa"/>
              <w:left w:w="100" w:type="dxa"/>
            </w:tcMar>
            <w:vAlign w:val="center"/>
          </w:tcPr>
          <w:p w14:paraId="1EDED5A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65B6A16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A5A1E45"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5E48059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F899109" w14:textId="77777777" w:rsidTr="00787607">
        <w:trPr>
          <w:trHeight w:val="144"/>
          <w:tblCellSpacing w:w="20" w:type="nil"/>
        </w:trPr>
        <w:tc>
          <w:tcPr>
            <w:tcW w:w="570" w:type="dxa"/>
            <w:tcMar>
              <w:top w:w="50" w:type="dxa"/>
              <w:left w:w="100" w:type="dxa"/>
            </w:tcMar>
            <w:vAlign w:val="center"/>
          </w:tcPr>
          <w:p w14:paraId="32E6444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2.9</w:t>
            </w:r>
          </w:p>
        </w:tc>
        <w:tc>
          <w:tcPr>
            <w:tcW w:w="3256" w:type="dxa"/>
            <w:tcMar>
              <w:top w:w="50" w:type="dxa"/>
              <w:left w:w="100" w:type="dxa"/>
            </w:tcMar>
            <w:vAlign w:val="center"/>
          </w:tcPr>
          <w:p w14:paraId="46D68F4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М. А. Шолохов. Роман-эпопея «Тихий Дон» (избранные главы)</w:t>
            </w:r>
          </w:p>
        </w:tc>
        <w:tc>
          <w:tcPr>
            <w:tcW w:w="938" w:type="dxa"/>
            <w:tcMar>
              <w:top w:w="50" w:type="dxa"/>
              <w:left w:w="100" w:type="dxa"/>
            </w:tcMar>
            <w:vAlign w:val="center"/>
          </w:tcPr>
          <w:p w14:paraId="304403D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4 </w:t>
            </w:r>
          </w:p>
        </w:tc>
        <w:tc>
          <w:tcPr>
            <w:tcW w:w="1654" w:type="dxa"/>
            <w:tcMar>
              <w:top w:w="50" w:type="dxa"/>
              <w:left w:w="100" w:type="dxa"/>
            </w:tcMar>
            <w:vAlign w:val="center"/>
          </w:tcPr>
          <w:p w14:paraId="3C552A66"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A486139"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5C69D3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E28FBCD" w14:textId="77777777" w:rsidTr="00787607">
        <w:trPr>
          <w:trHeight w:val="144"/>
          <w:tblCellSpacing w:w="20" w:type="nil"/>
        </w:trPr>
        <w:tc>
          <w:tcPr>
            <w:tcW w:w="570" w:type="dxa"/>
            <w:tcMar>
              <w:top w:w="50" w:type="dxa"/>
              <w:left w:w="100" w:type="dxa"/>
            </w:tcMar>
            <w:vAlign w:val="center"/>
          </w:tcPr>
          <w:p w14:paraId="7B8DC22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2.10</w:t>
            </w:r>
          </w:p>
        </w:tc>
        <w:tc>
          <w:tcPr>
            <w:tcW w:w="3256" w:type="dxa"/>
            <w:tcMar>
              <w:top w:w="50" w:type="dxa"/>
              <w:left w:w="100" w:type="dxa"/>
            </w:tcMar>
            <w:vAlign w:val="center"/>
          </w:tcPr>
          <w:p w14:paraId="085D979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М. А. Булгаков. Романы «Белая гвардия», «Мастер и Маргарита» (один роман по выбору)</w:t>
            </w:r>
          </w:p>
        </w:tc>
        <w:tc>
          <w:tcPr>
            <w:tcW w:w="938" w:type="dxa"/>
            <w:tcMar>
              <w:top w:w="50" w:type="dxa"/>
              <w:left w:w="100" w:type="dxa"/>
            </w:tcMar>
            <w:vAlign w:val="center"/>
          </w:tcPr>
          <w:p w14:paraId="098CBAB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4 </w:t>
            </w:r>
          </w:p>
        </w:tc>
        <w:tc>
          <w:tcPr>
            <w:tcW w:w="1654" w:type="dxa"/>
            <w:tcMar>
              <w:top w:w="50" w:type="dxa"/>
              <w:left w:w="100" w:type="dxa"/>
            </w:tcMar>
            <w:vAlign w:val="center"/>
          </w:tcPr>
          <w:p w14:paraId="76E4EAC7"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70FD9BD"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62114D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D9690AC" w14:textId="77777777" w:rsidTr="00787607">
        <w:trPr>
          <w:trHeight w:val="144"/>
          <w:tblCellSpacing w:w="20" w:type="nil"/>
        </w:trPr>
        <w:tc>
          <w:tcPr>
            <w:tcW w:w="570" w:type="dxa"/>
            <w:tcMar>
              <w:top w:w="50" w:type="dxa"/>
              <w:left w:w="100" w:type="dxa"/>
            </w:tcMar>
            <w:vAlign w:val="center"/>
          </w:tcPr>
          <w:p w14:paraId="0550F22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2.11</w:t>
            </w:r>
          </w:p>
        </w:tc>
        <w:tc>
          <w:tcPr>
            <w:tcW w:w="3256" w:type="dxa"/>
            <w:tcMar>
              <w:top w:w="50" w:type="dxa"/>
              <w:left w:w="100" w:type="dxa"/>
            </w:tcMar>
            <w:vAlign w:val="center"/>
          </w:tcPr>
          <w:p w14:paraId="0D67177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 П. Платонов. Рассказы и повести (одно произведение по выбору</w:t>
            </w:r>
            <w:proofErr w:type="gramStart"/>
            <w:r w:rsidRPr="00A81B24">
              <w:rPr>
                <w:rFonts w:ascii="Times New Roman" w:hAnsi="Times New Roman"/>
                <w:color w:val="000000"/>
                <w:kern w:val="0"/>
                <w:sz w:val="24"/>
                <w:szCs w:val="22"/>
                <w:lang w:bidi="ar-SA"/>
                <w14:ligatures w14:val="none"/>
              </w:rPr>
              <w:t>).Например</w:t>
            </w:r>
            <w:proofErr w:type="gramEnd"/>
            <w:r w:rsidRPr="00A81B24">
              <w:rPr>
                <w:rFonts w:ascii="Times New Roman" w:hAnsi="Times New Roman"/>
                <w:color w:val="000000"/>
                <w:kern w:val="0"/>
                <w:sz w:val="24"/>
                <w:szCs w:val="22"/>
                <w:lang w:bidi="ar-SA"/>
                <w14:ligatures w14:val="none"/>
              </w:rPr>
              <w:t>, «В прекрасном и яростном мире», «Котлован», «Возвращение» и др.</w:t>
            </w:r>
          </w:p>
        </w:tc>
        <w:tc>
          <w:tcPr>
            <w:tcW w:w="938" w:type="dxa"/>
            <w:tcMar>
              <w:top w:w="50" w:type="dxa"/>
              <w:left w:w="100" w:type="dxa"/>
            </w:tcMar>
            <w:vAlign w:val="center"/>
          </w:tcPr>
          <w:p w14:paraId="46FCF54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715A3041"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BFA25CD"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688EA7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35754DC" w14:textId="77777777" w:rsidTr="00787607">
        <w:trPr>
          <w:trHeight w:val="144"/>
          <w:tblCellSpacing w:w="20" w:type="nil"/>
        </w:trPr>
        <w:tc>
          <w:tcPr>
            <w:tcW w:w="570" w:type="dxa"/>
            <w:tcMar>
              <w:top w:w="50" w:type="dxa"/>
              <w:left w:w="100" w:type="dxa"/>
            </w:tcMar>
            <w:vAlign w:val="center"/>
          </w:tcPr>
          <w:p w14:paraId="5438E2F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2.12</w:t>
            </w:r>
          </w:p>
        </w:tc>
        <w:tc>
          <w:tcPr>
            <w:tcW w:w="3256" w:type="dxa"/>
            <w:tcMar>
              <w:top w:w="50" w:type="dxa"/>
              <w:left w:w="100" w:type="dxa"/>
            </w:tcMar>
            <w:vAlign w:val="center"/>
          </w:tcPr>
          <w:p w14:paraId="2568C8D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3FEDE48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24640121"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B8C27C8"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ADEE08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7E2F59C" w14:textId="77777777" w:rsidTr="00787607">
        <w:trPr>
          <w:trHeight w:val="144"/>
          <w:tblCellSpacing w:w="20" w:type="nil"/>
        </w:trPr>
        <w:tc>
          <w:tcPr>
            <w:tcW w:w="570" w:type="dxa"/>
            <w:tcMar>
              <w:top w:w="50" w:type="dxa"/>
              <w:left w:w="100" w:type="dxa"/>
            </w:tcMar>
            <w:vAlign w:val="center"/>
          </w:tcPr>
          <w:p w14:paraId="185F44E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2.13</w:t>
            </w:r>
          </w:p>
        </w:tc>
        <w:tc>
          <w:tcPr>
            <w:tcW w:w="3256" w:type="dxa"/>
            <w:tcMar>
              <w:top w:w="50" w:type="dxa"/>
              <w:left w:w="100" w:type="dxa"/>
            </w:tcMar>
            <w:vAlign w:val="center"/>
          </w:tcPr>
          <w:p w14:paraId="19E3289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3A99C89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38B0C2C9"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02D7DDF"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C42C09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33C20E8" w14:textId="77777777" w:rsidTr="00787607">
        <w:trPr>
          <w:trHeight w:val="144"/>
          <w:tblCellSpacing w:w="20" w:type="nil"/>
        </w:trPr>
        <w:tc>
          <w:tcPr>
            <w:tcW w:w="570" w:type="dxa"/>
            <w:tcMar>
              <w:top w:w="50" w:type="dxa"/>
              <w:left w:w="100" w:type="dxa"/>
            </w:tcMar>
            <w:vAlign w:val="center"/>
          </w:tcPr>
          <w:p w14:paraId="68F5479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2.14</w:t>
            </w:r>
          </w:p>
        </w:tc>
        <w:tc>
          <w:tcPr>
            <w:tcW w:w="3256" w:type="dxa"/>
            <w:tcMar>
              <w:top w:w="50" w:type="dxa"/>
              <w:left w:w="100" w:type="dxa"/>
            </w:tcMar>
            <w:vAlign w:val="center"/>
          </w:tcPr>
          <w:p w14:paraId="24C7AD71" w14:textId="77777777" w:rsidR="00A81B24" w:rsidRPr="00A81B24" w:rsidRDefault="00A81B24" w:rsidP="00A81B24">
            <w:pPr>
              <w:spacing w:after="0" w:line="276" w:lineRule="auto"/>
              <w:ind w:left="135"/>
              <w:rPr>
                <w:kern w:val="0"/>
                <w:szCs w:val="22"/>
                <w:lang w:bidi="ar-SA"/>
                <w14:ligatures w14:val="none"/>
              </w:rPr>
            </w:pPr>
            <w:proofErr w:type="spellStart"/>
            <w:r w:rsidRPr="00A81B24">
              <w:rPr>
                <w:rFonts w:ascii="Times New Roman" w:hAnsi="Times New Roman"/>
                <w:color w:val="000000"/>
                <w:kern w:val="0"/>
                <w:sz w:val="24"/>
                <w:szCs w:val="22"/>
                <w:lang w:bidi="ar-SA"/>
                <w14:ligatures w14:val="none"/>
              </w:rPr>
              <w:t>А.А.Фадеев</w:t>
            </w:r>
            <w:proofErr w:type="spellEnd"/>
            <w:r w:rsidRPr="00A81B24">
              <w:rPr>
                <w:rFonts w:ascii="Times New Roman" w:hAnsi="Times New Roman"/>
                <w:color w:val="000000"/>
                <w:kern w:val="0"/>
                <w:sz w:val="24"/>
                <w:szCs w:val="22"/>
                <w:lang w:bidi="ar-SA"/>
                <w14:ligatures w14:val="none"/>
              </w:rPr>
              <w:t>. Роман «Молодая гвардия»</w:t>
            </w:r>
          </w:p>
        </w:tc>
        <w:tc>
          <w:tcPr>
            <w:tcW w:w="938" w:type="dxa"/>
            <w:tcMar>
              <w:top w:w="50" w:type="dxa"/>
              <w:left w:w="100" w:type="dxa"/>
            </w:tcMar>
            <w:vAlign w:val="center"/>
          </w:tcPr>
          <w:p w14:paraId="1B55962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3D6D2DCE"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0830C0F"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5E72553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4F39A46" w14:textId="77777777" w:rsidTr="00787607">
        <w:trPr>
          <w:trHeight w:val="144"/>
          <w:tblCellSpacing w:w="20" w:type="nil"/>
        </w:trPr>
        <w:tc>
          <w:tcPr>
            <w:tcW w:w="570" w:type="dxa"/>
            <w:tcMar>
              <w:top w:w="50" w:type="dxa"/>
              <w:left w:w="100" w:type="dxa"/>
            </w:tcMar>
            <w:vAlign w:val="center"/>
          </w:tcPr>
          <w:p w14:paraId="14C73CC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2.15</w:t>
            </w:r>
          </w:p>
        </w:tc>
        <w:tc>
          <w:tcPr>
            <w:tcW w:w="3256" w:type="dxa"/>
            <w:tcMar>
              <w:top w:w="50" w:type="dxa"/>
              <w:left w:w="100" w:type="dxa"/>
            </w:tcMar>
            <w:vAlign w:val="center"/>
          </w:tcPr>
          <w:p w14:paraId="3A733F43" w14:textId="77777777" w:rsidR="00A81B24" w:rsidRPr="00A81B24" w:rsidRDefault="00A81B24" w:rsidP="00A81B24">
            <w:pPr>
              <w:spacing w:after="0" w:line="276" w:lineRule="auto"/>
              <w:ind w:left="135"/>
              <w:rPr>
                <w:kern w:val="0"/>
                <w:szCs w:val="22"/>
                <w:lang w:bidi="ar-SA"/>
                <w14:ligatures w14:val="none"/>
              </w:rPr>
            </w:pPr>
            <w:proofErr w:type="spellStart"/>
            <w:r w:rsidRPr="00A81B24">
              <w:rPr>
                <w:rFonts w:ascii="Times New Roman" w:hAnsi="Times New Roman"/>
                <w:color w:val="000000"/>
                <w:kern w:val="0"/>
                <w:sz w:val="24"/>
                <w:szCs w:val="22"/>
                <w:lang w:bidi="ar-SA"/>
                <w14:ligatures w14:val="none"/>
              </w:rPr>
              <w:t>В.О.Богомолов</w:t>
            </w:r>
            <w:proofErr w:type="spellEnd"/>
            <w:r w:rsidRPr="00A81B24">
              <w:rPr>
                <w:rFonts w:ascii="Times New Roman" w:hAnsi="Times New Roman"/>
                <w:color w:val="000000"/>
                <w:kern w:val="0"/>
                <w:sz w:val="24"/>
                <w:szCs w:val="22"/>
                <w:lang w:bidi="ar-SA"/>
                <w14:ligatures w14:val="none"/>
              </w:rPr>
              <w:t>. Роман "В августе сорок четвертого"</w:t>
            </w:r>
          </w:p>
        </w:tc>
        <w:tc>
          <w:tcPr>
            <w:tcW w:w="938" w:type="dxa"/>
            <w:tcMar>
              <w:top w:w="50" w:type="dxa"/>
              <w:left w:w="100" w:type="dxa"/>
            </w:tcMar>
            <w:vAlign w:val="center"/>
          </w:tcPr>
          <w:p w14:paraId="724EC42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654" w:type="dxa"/>
            <w:tcMar>
              <w:top w:w="50" w:type="dxa"/>
              <w:left w:w="100" w:type="dxa"/>
            </w:tcMar>
            <w:vAlign w:val="center"/>
          </w:tcPr>
          <w:p w14:paraId="52C9068E"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50D5A85"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C56472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35CCB6B" w14:textId="77777777" w:rsidTr="00787607">
        <w:trPr>
          <w:trHeight w:val="144"/>
          <w:tblCellSpacing w:w="20" w:type="nil"/>
        </w:trPr>
        <w:tc>
          <w:tcPr>
            <w:tcW w:w="570" w:type="dxa"/>
            <w:tcMar>
              <w:top w:w="50" w:type="dxa"/>
              <w:left w:w="100" w:type="dxa"/>
            </w:tcMar>
            <w:vAlign w:val="center"/>
          </w:tcPr>
          <w:p w14:paraId="50724ED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2.16</w:t>
            </w:r>
          </w:p>
        </w:tc>
        <w:tc>
          <w:tcPr>
            <w:tcW w:w="3256" w:type="dxa"/>
            <w:tcMar>
              <w:top w:w="50" w:type="dxa"/>
              <w:left w:w="100" w:type="dxa"/>
            </w:tcMar>
            <w:vAlign w:val="center"/>
          </w:tcPr>
          <w:p w14:paraId="4C46642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14:paraId="437DA0F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4594C0F4"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6BB2455"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46DCCF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EE25B7E" w14:textId="77777777" w:rsidTr="00787607">
        <w:trPr>
          <w:trHeight w:val="144"/>
          <w:tblCellSpacing w:w="20" w:type="nil"/>
        </w:trPr>
        <w:tc>
          <w:tcPr>
            <w:tcW w:w="570" w:type="dxa"/>
            <w:tcMar>
              <w:top w:w="50" w:type="dxa"/>
              <w:left w:w="100" w:type="dxa"/>
            </w:tcMar>
            <w:vAlign w:val="center"/>
          </w:tcPr>
          <w:p w14:paraId="19F4776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2.17</w:t>
            </w:r>
          </w:p>
        </w:tc>
        <w:tc>
          <w:tcPr>
            <w:tcW w:w="3256" w:type="dxa"/>
            <w:tcMar>
              <w:top w:w="50" w:type="dxa"/>
              <w:left w:w="100" w:type="dxa"/>
            </w:tcMar>
            <w:vAlign w:val="center"/>
          </w:tcPr>
          <w:p w14:paraId="52947DDB"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Драматургия о Великой Отечественной войне. Пьесы (одно произведение по выбору). </w:t>
            </w:r>
            <w:proofErr w:type="spellStart"/>
            <w:r w:rsidRPr="00A81B24">
              <w:rPr>
                <w:rFonts w:ascii="Times New Roman" w:hAnsi="Times New Roman"/>
                <w:color w:val="000000"/>
                <w:kern w:val="0"/>
                <w:sz w:val="24"/>
                <w:szCs w:val="22"/>
                <w:lang w:val="en-US" w:bidi="ar-SA"/>
                <w14:ligatures w14:val="none"/>
              </w:rPr>
              <w:t>Например</w:t>
            </w:r>
            <w:proofErr w:type="spellEnd"/>
            <w:r w:rsidRPr="00A81B24">
              <w:rPr>
                <w:rFonts w:ascii="Times New Roman" w:hAnsi="Times New Roman"/>
                <w:color w:val="000000"/>
                <w:kern w:val="0"/>
                <w:sz w:val="24"/>
                <w:szCs w:val="22"/>
                <w:lang w:val="en-US" w:bidi="ar-SA"/>
                <w14:ligatures w14:val="none"/>
              </w:rPr>
              <w:t xml:space="preserve">, В. С. </w:t>
            </w:r>
            <w:proofErr w:type="spellStart"/>
            <w:r w:rsidRPr="00A81B24">
              <w:rPr>
                <w:rFonts w:ascii="Times New Roman" w:hAnsi="Times New Roman"/>
                <w:color w:val="000000"/>
                <w:kern w:val="0"/>
                <w:sz w:val="24"/>
                <w:szCs w:val="22"/>
                <w:lang w:val="en-US" w:bidi="ar-SA"/>
                <w14:ligatures w14:val="none"/>
              </w:rPr>
              <w:t>Розов</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Вечно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живые</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25AD2E8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654" w:type="dxa"/>
            <w:tcMar>
              <w:top w:w="50" w:type="dxa"/>
              <w:left w:w="100" w:type="dxa"/>
            </w:tcMar>
            <w:vAlign w:val="center"/>
          </w:tcPr>
          <w:p w14:paraId="7FDF9197"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3EE13ACD"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199A88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670DF6B" w14:textId="77777777" w:rsidTr="00787607">
        <w:trPr>
          <w:trHeight w:val="144"/>
          <w:tblCellSpacing w:w="20" w:type="nil"/>
        </w:trPr>
        <w:tc>
          <w:tcPr>
            <w:tcW w:w="570" w:type="dxa"/>
            <w:tcMar>
              <w:top w:w="50" w:type="dxa"/>
              <w:left w:w="100" w:type="dxa"/>
            </w:tcMar>
            <w:vAlign w:val="center"/>
          </w:tcPr>
          <w:p w14:paraId="2CDCC99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2.18</w:t>
            </w:r>
          </w:p>
        </w:tc>
        <w:tc>
          <w:tcPr>
            <w:tcW w:w="3256" w:type="dxa"/>
            <w:tcMar>
              <w:top w:w="50" w:type="dxa"/>
              <w:left w:w="100" w:type="dxa"/>
            </w:tcMar>
            <w:vAlign w:val="center"/>
          </w:tcPr>
          <w:p w14:paraId="2D2D7C8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450EC0A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620275D3"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136F1CB6"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8AD2BA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E688CE4" w14:textId="77777777" w:rsidTr="00787607">
        <w:trPr>
          <w:trHeight w:val="144"/>
          <w:tblCellSpacing w:w="20" w:type="nil"/>
        </w:trPr>
        <w:tc>
          <w:tcPr>
            <w:tcW w:w="570" w:type="dxa"/>
            <w:tcMar>
              <w:top w:w="50" w:type="dxa"/>
              <w:left w:w="100" w:type="dxa"/>
            </w:tcMar>
            <w:vAlign w:val="center"/>
          </w:tcPr>
          <w:p w14:paraId="0337CA5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2.19</w:t>
            </w:r>
          </w:p>
        </w:tc>
        <w:tc>
          <w:tcPr>
            <w:tcW w:w="3256" w:type="dxa"/>
            <w:tcMar>
              <w:top w:w="50" w:type="dxa"/>
              <w:left w:w="100" w:type="dxa"/>
            </w:tcMar>
            <w:vAlign w:val="center"/>
          </w:tcPr>
          <w:p w14:paraId="0E5B17F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57B44CA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3AEEA526"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04278E5"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124DE1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B80397A" w14:textId="77777777" w:rsidTr="00787607">
        <w:trPr>
          <w:trHeight w:val="144"/>
          <w:tblCellSpacing w:w="20" w:type="nil"/>
        </w:trPr>
        <w:tc>
          <w:tcPr>
            <w:tcW w:w="570" w:type="dxa"/>
            <w:tcMar>
              <w:top w:w="50" w:type="dxa"/>
              <w:left w:w="100" w:type="dxa"/>
            </w:tcMar>
            <w:vAlign w:val="center"/>
          </w:tcPr>
          <w:p w14:paraId="4BF1E8A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2.20</w:t>
            </w:r>
          </w:p>
        </w:tc>
        <w:tc>
          <w:tcPr>
            <w:tcW w:w="3256" w:type="dxa"/>
            <w:tcMar>
              <w:top w:w="50" w:type="dxa"/>
              <w:left w:w="100" w:type="dxa"/>
            </w:tcMar>
            <w:vAlign w:val="center"/>
          </w:tcPr>
          <w:p w14:paraId="1A7863F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В. М. Шукшин. Рассказы (не менее двух по выбору). Например, «Срезал», </w:t>
            </w:r>
            <w:r w:rsidRPr="00A81B24">
              <w:rPr>
                <w:rFonts w:ascii="Times New Roman" w:hAnsi="Times New Roman"/>
                <w:color w:val="000000"/>
                <w:kern w:val="0"/>
                <w:sz w:val="24"/>
                <w:szCs w:val="22"/>
                <w:lang w:bidi="ar-SA"/>
                <w14:ligatures w14:val="none"/>
              </w:rPr>
              <w:lastRenderedPageBreak/>
              <w:t>«Обида», «Микроскоп», «Мастер», «Крепкий мужик», «Сапожки» и др.</w:t>
            </w:r>
          </w:p>
        </w:tc>
        <w:tc>
          <w:tcPr>
            <w:tcW w:w="938" w:type="dxa"/>
            <w:tcMar>
              <w:top w:w="50" w:type="dxa"/>
              <w:left w:w="100" w:type="dxa"/>
            </w:tcMar>
            <w:vAlign w:val="center"/>
          </w:tcPr>
          <w:p w14:paraId="179F747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5B42BCA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A4B8BC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F3E7E4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826F88C" w14:textId="77777777" w:rsidTr="00787607">
        <w:trPr>
          <w:trHeight w:val="144"/>
          <w:tblCellSpacing w:w="20" w:type="nil"/>
        </w:trPr>
        <w:tc>
          <w:tcPr>
            <w:tcW w:w="570" w:type="dxa"/>
            <w:tcMar>
              <w:top w:w="50" w:type="dxa"/>
              <w:left w:w="100" w:type="dxa"/>
            </w:tcMar>
            <w:vAlign w:val="center"/>
          </w:tcPr>
          <w:p w14:paraId="5129A73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2.21</w:t>
            </w:r>
          </w:p>
        </w:tc>
        <w:tc>
          <w:tcPr>
            <w:tcW w:w="3256" w:type="dxa"/>
            <w:tcMar>
              <w:top w:w="50" w:type="dxa"/>
              <w:left w:w="100" w:type="dxa"/>
            </w:tcMar>
            <w:vAlign w:val="center"/>
          </w:tcPr>
          <w:p w14:paraId="46006456"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В. Г. Распутин. Рассказы и повести (не менее одного произведения по выбору). </w:t>
            </w:r>
            <w:proofErr w:type="spellStart"/>
            <w:r w:rsidRPr="00A81B24">
              <w:rPr>
                <w:rFonts w:ascii="Times New Roman" w:hAnsi="Times New Roman"/>
                <w:color w:val="000000"/>
                <w:kern w:val="0"/>
                <w:sz w:val="24"/>
                <w:szCs w:val="22"/>
                <w:lang w:val="en-US" w:bidi="ar-SA"/>
                <w14:ligatures w14:val="none"/>
              </w:rPr>
              <w:t>Например</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Живи</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помни</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Прощание</w:t>
            </w:r>
            <w:proofErr w:type="spellEnd"/>
            <w:r w:rsidRPr="00A81B24">
              <w:rPr>
                <w:rFonts w:ascii="Times New Roman" w:hAnsi="Times New Roman"/>
                <w:color w:val="000000"/>
                <w:kern w:val="0"/>
                <w:sz w:val="24"/>
                <w:szCs w:val="22"/>
                <w:lang w:val="en-US" w:bidi="ar-SA"/>
                <w14:ligatures w14:val="none"/>
              </w:rPr>
              <w:t xml:space="preserve"> с </w:t>
            </w:r>
            <w:proofErr w:type="spellStart"/>
            <w:r w:rsidRPr="00A81B24">
              <w:rPr>
                <w:rFonts w:ascii="Times New Roman" w:hAnsi="Times New Roman"/>
                <w:color w:val="000000"/>
                <w:kern w:val="0"/>
                <w:sz w:val="24"/>
                <w:szCs w:val="22"/>
                <w:lang w:val="en-US" w:bidi="ar-SA"/>
                <w14:ligatures w14:val="none"/>
              </w:rPr>
              <w:t>Матёрой</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1816070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1654" w:type="dxa"/>
            <w:tcMar>
              <w:top w:w="50" w:type="dxa"/>
              <w:left w:w="100" w:type="dxa"/>
            </w:tcMar>
            <w:vAlign w:val="center"/>
          </w:tcPr>
          <w:p w14:paraId="2018F5A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8940A03"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6250FDD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5A39375" w14:textId="77777777" w:rsidTr="00787607">
        <w:trPr>
          <w:trHeight w:val="144"/>
          <w:tblCellSpacing w:w="20" w:type="nil"/>
        </w:trPr>
        <w:tc>
          <w:tcPr>
            <w:tcW w:w="570" w:type="dxa"/>
            <w:tcMar>
              <w:top w:w="50" w:type="dxa"/>
              <w:left w:w="100" w:type="dxa"/>
            </w:tcMar>
            <w:vAlign w:val="center"/>
          </w:tcPr>
          <w:p w14:paraId="6A19EBB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2.22</w:t>
            </w:r>
          </w:p>
        </w:tc>
        <w:tc>
          <w:tcPr>
            <w:tcW w:w="3256" w:type="dxa"/>
            <w:tcMar>
              <w:top w:w="50" w:type="dxa"/>
              <w:left w:w="100" w:type="dxa"/>
            </w:tcMar>
            <w:vAlign w:val="center"/>
          </w:tcPr>
          <w:p w14:paraId="7F75026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46E92BD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7A43A075"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F6FA20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8A8251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A11E4FD" w14:textId="77777777" w:rsidTr="00787607">
        <w:trPr>
          <w:trHeight w:val="144"/>
          <w:tblCellSpacing w:w="20" w:type="nil"/>
        </w:trPr>
        <w:tc>
          <w:tcPr>
            <w:tcW w:w="570" w:type="dxa"/>
            <w:tcMar>
              <w:top w:w="50" w:type="dxa"/>
              <w:left w:w="100" w:type="dxa"/>
            </w:tcMar>
            <w:vAlign w:val="center"/>
          </w:tcPr>
          <w:p w14:paraId="1F5CE0D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2.23</w:t>
            </w:r>
          </w:p>
        </w:tc>
        <w:tc>
          <w:tcPr>
            <w:tcW w:w="3256" w:type="dxa"/>
            <w:tcMar>
              <w:top w:w="50" w:type="dxa"/>
              <w:left w:w="100" w:type="dxa"/>
            </w:tcMar>
            <w:vAlign w:val="center"/>
          </w:tcPr>
          <w:p w14:paraId="492B9E1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A81B24">
              <w:rPr>
                <w:rFonts w:ascii="Times New Roman" w:hAnsi="Times New Roman"/>
                <w:color w:val="000000"/>
                <w:kern w:val="0"/>
                <w:sz w:val="24"/>
                <w:szCs w:val="22"/>
                <w:lang w:bidi="ar-SA"/>
                <w14:ligatures w14:val="none"/>
              </w:rPr>
              <w:t>) ,</w:t>
            </w:r>
            <w:proofErr w:type="gramEnd"/>
            <w:r w:rsidRPr="00A81B24">
              <w:rPr>
                <w:rFonts w:ascii="Times New Roman" w:hAnsi="Times New Roman"/>
                <w:color w:val="000000"/>
                <w:kern w:val="0"/>
                <w:sz w:val="24"/>
                <w:szCs w:val="22"/>
                <w:lang w:bidi="ar-SA"/>
                <w14:ligatures w14:val="none"/>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295D5C8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7DB2B3E0"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BAB919C"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FFDE39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AB3E627" w14:textId="77777777" w:rsidTr="00787607">
        <w:trPr>
          <w:trHeight w:val="144"/>
          <w:tblCellSpacing w:w="20" w:type="nil"/>
        </w:trPr>
        <w:tc>
          <w:tcPr>
            <w:tcW w:w="0" w:type="auto"/>
            <w:gridSpan w:val="2"/>
            <w:tcMar>
              <w:top w:w="50" w:type="dxa"/>
              <w:left w:w="100" w:type="dxa"/>
            </w:tcMar>
            <w:vAlign w:val="center"/>
          </w:tcPr>
          <w:p w14:paraId="3B8A876A"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w:t>
            </w:r>
            <w:proofErr w:type="spellEnd"/>
            <w:r w:rsidRPr="00A81B24">
              <w:rPr>
                <w:rFonts w:ascii="Times New Roman" w:hAnsi="Times New Roman"/>
                <w:color w:val="000000"/>
                <w:kern w:val="0"/>
                <w:sz w:val="24"/>
                <w:szCs w:val="22"/>
                <w:lang w:val="en-US" w:bidi="ar-SA"/>
                <w14:ligatures w14:val="none"/>
              </w:rPr>
              <w:t xml:space="preserve"> по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4C79CE9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60 </w:t>
            </w:r>
          </w:p>
        </w:tc>
        <w:tc>
          <w:tcPr>
            <w:tcW w:w="0" w:type="auto"/>
            <w:gridSpan w:val="3"/>
            <w:tcMar>
              <w:top w:w="50" w:type="dxa"/>
              <w:left w:w="100" w:type="dxa"/>
            </w:tcMar>
            <w:vAlign w:val="center"/>
          </w:tcPr>
          <w:p w14:paraId="77F84675"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018C37E5" w14:textId="77777777" w:rsidTr="00787607">
        <w:trPr>
          <w:trHeight w:val="144"/>
          <w:tblCellSpacing w:w="20" w:type="nil"/>
        </w:trPr>
        <w:tc>
          <w:tcPr>
            <w:tcW w:w="0" w:type="auto"/>
            <w:gridSpan w:val="6"/>
            <w:tcMar>
              <w:top w:w="50" w:type="dxa"/>
              <w:left w:w="100" w:type="dxa"/>
            </w:tcMar>
            <w:vAlign w:val="center"/>
          </w:tcPr>
          <w:p w14:paraId="32910C2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b/>
                <w:color w:val="000000"/>
                <w:kern w:val="0"/>
                <w:sz w:val="24"/>
                <w:szCs w:val="22"/>
                <w:lang w:bidi="ar-SA"/>
                <w14:ligatures w14:val="none"/>
              </w:rPr>
              <w:t>Раздел 3.</w:t>
            </w: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b/>
                <w:color w:val="000000"/>
                <w:kern w:val="0"/>
                <w:sz w:val="24"/>
                <w:szCs w:val="22"/>
                <w:lang w:bidi="ar-SA"/>
                <w14:ligatures w14:val="none"/>
              </w:rPr>
              <w:t xml:space="preserve">Проза второй половины </w:t>
            </w:r>
            <w:r w:rsidRPr="00A81B24">
              <w:rPr>
                <w:rFonts w:ascii="Times New Roman" w:hAnsi="Times New Roman"/>
                <w:b/>
                <w:color w:val="000000"/>
                <w:kern w:val="0"/>
                <w:sz w:val="24"/>
                <w:szCs w:val="22"/>
                <w:lang w:val="en-US" w:bidi="ar-SA"/>
                <w14:ligatures w14:val="none"/>
              </w:rPr>
              <w:t>XX</w:t>
            </w:r>
            <w:r w:rsidRPr="00A81B24">
              <w:rPr>
                <w:rFonts w:ascii="Times New Roman" w:hAnsi="Times New Roman"/>
                <w:b/>
                <w:color w:val="000000"/>
                <w:kern w:val="0"/>
                <w:sz w:val="24"/>
                <w:szCs w:val="22"/>
                <w:lang w:bidi="ar-SA"/>
                <w14:ligatures w14:val="none"/>
              </w:rPr>
              <w:t xml:space="preserve"> — начала </w:t>
            </w:r>
            <w:r w:rsidRPr="00A81B24">
              <w:rPr>
                <w:rFonts w:ascii="Times New Roman" w:hAnsi="Times New Roman"/>
                <w:b/>
                <w:color w:val="000000"/>
                <w:kern w:val="0"/>
                <w:sz w:val="24"/>
                <w:szCs w:val="22"/>
                <w:lang w:val="en-US" w:bidi="ar-SA"/>
                <w14:ligatures w14:val="none"/>
              </w:rPr>
              <w:t>XXI</w:t>
            </w:r>
            <w:r w:rsidRPr="00A81B24">
              <w:rPr>
                <w:rFonts w:ascii="Times New Roman" w:hAnsi="Times New Roman"/>
                <w:b/>
                <w:color w:val="000000"/>
                <w:kern w:val="0"/>
                <w:sz w:val="24"/>
                <w:szCs w:val="22"/>
                <w:lang w:bidi="ar-SA"/>
                <w14:ligatures w14:val="none"/>
              </w:rPr>
              <w:t xml:space="preserve"> века</w:t>
            </w:r>
          </w:p>
        </w:tc>
      </w:tr>
      <w:tr w:rsidR="00A81B24" w:rsidRPr="00A81B24" w14:paraId="69BC1868" w14:textId="77777777" w:rsidTr="00787607">
        <w:trPr>
          <w:trHeight w:val="144"/>
          <w:tblCellSpacing w:w="20" w:type="nil"/>
        </w:trPr>
        <w:tc>
          <w:tcPr>
            <w:tcW w:w="570" w:type="dxa"/>
            <w:tcMar>
              <w:top w:w="50" w:type="dxa"/>
              <w:left w:w="100" w:type="dxa"/>
            </w:tcMar>
            <w:vAlign w:val="center"/>
          </w:tcPr>
          <w:p w14:paraId="7B490C1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3.1</w:t>
            </w:r>
          </w:p>
        </w:tc>
        <w:tc>
          <w:tcPr>
            <w:tcW w:w="3256" w:type="dxa"/>
            <w:tcMar>
              <w:top w:w="50" w:type="dxa"/>
              <w:left w:w="100" w:type="dxa"/>
            </w:tcMar>
            <w:vAlign w:val="center"/>
          </w:tcPr>
          <w:p w14:paraId="3C623F5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Проза второй половины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 начала </w:t>
            </w:r>
            <w:r w:rsidRPr="00A81B24">
              <w:rPr>
                <w:rFonts w:ascii="Times New Roman" w:hAnsi="Times New Roman"/>
                <w:color w:val="000000"/>
                <w:kern w:val="0"/>
                <w:sz w:val="24"/>
                <w:szCs w:val="22"/>
                <w:lang w:val="en-US" w:bidi="ar-SA"/>
                <w14:ligatures w14:val="none"/>
              </w:rPr>
              <w:t>XXI</w:t>
            </w:r>
            <w:r w:rsidRPr="00A81B24">
              <w:rPr>
                <w:rFonts w:ascii="Times New Roman" w:hAnsi="Times New Roman"/>
                <w:color w:val="000000"/>
                <w:kern w:val="0"/>
                <w:sz w:val="24"/>
                <w:szCs w:val="22"/>
                <w:lang w:bidi="ar-SA"/>
                <w14:ligatures w14:val="none"/>
              </w:rPr>
              <w:t xml:space="preserve"> века. Рассказы, повести, романы (по одному произведению не менее чем трёх прозаиков по выбору). Например, Ф. А. Абрамов («Братья и сёстры» (фрагменты </w:t>
            </w:r>
            <w:r w:rsidRPr="00A81B24">
              <w:rPr>
                <w:rFonts w:ascii="Times New Roman" w:hAnsi="Times New Roman"/>
                <w:color w:val="000000"/>
                <w:kern w:val="0"/>
                <w:sz w:val="24"/>
                <w:szCs w:val="22"/>
                <w:lang w:bidi="ar-SA"/>
                <w14:ligatures w14:val="none"/>
              </w:rPr>
              <w:lastRenderedPageBreak/>
              <w:t>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A81B24">
              <w:rPr>
                <w:rFonts w:ascii="Times New Roman" w:hAnsi="Times New Roman"/>
                <w:color w:val="000000"/>
                <w:kern w:val="0"/>
                <w:sz w:val="24"/>
                <w:szCs w:val="22"/>
                <w:lang w:bidi="ar-SA"/>
                <w14:ligatures w14:val="none"/>
              </w:rPr>
              <w:t>Бобришный</w:t>
            </w:r>
            <w:proofErr w:type="spellEnd"/>
            <w:r w:rsidRPr="00A81B24">
              <w:rPr>
                <w:rFonts w:ascii="Times New Roman" w:hAnsi="Times New Roman"/>
                <w:color w:val="000000"/>
                <w:kern w:val="0"/>
                <w:sz w:val="24"/>
                <w:szCs w:val="22"/>
                <w:lang w:bidi="ar-SA"/>
                <w14:ligatures w14:val="none"/>
              </w:rPr>
              <w:t xml:space="preserve">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14:paraId="20243E8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3 </w:t>
            </w:r>
          </w:p>
        </w:tc>
        <w:tc>
          <w:tcPr>
            <w:tcW w:w="1654" w:type="dxa"/>
            <w:tcMar>
              <w:top w:w="50" w:type="dxa"/>
              <w:left w:w="100" w:type="dxa"/>
            </w:tcMar>
            <w:vAlign w:val="center"/>
          </w:tcPr>
          <w:p w14:paraId="297F7FAF"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1B5230B9"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B23DC0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5FC4CCE" w14:textId="77777777" w:rsidTr="00787607">
        <w:trPr>
          <w:trHeight w:val="144"/>
          <w:tblCellSpacing w:w="20" w:type="nil"/>
        </w:trPr>
        <w:tc>
          <w:tcPr>
            <w:tcW w:w="0" w:type="auto"/>
            <w:gridSpan w:val="2"/>
            <w:tcMar>
              <w:top w:w="50" w:type="dxa"/>
              <w:left w:w="100" w:type="dxa"/>
            </w:tcMar>
            <w:vAlign w:val="center"/>
          </w:tcPr>
          <w:p w14:paraId="70014C42"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Итого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по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7CD7713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3 </w:t>
            </w:r>
          </w:p>
        </w:tc>
        <w:tc>
          <w:tcPr>
            <w:tcW w:w="0" w:type="auto"/>
            <w:gridSpan w:val="3"/>
            <w:tcMar>
              <w:top w:w="50" w:type="dxa"/>
              <w:left w:w="100" w:type="dxa"/>
            </w:tcMar>
            <w:vAlign w:val="center"/>
          </w:tcPr>
          <w:p w14:paraId="701E5052"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7183CE6A" w14:textId="77777777" w:rsidTr="00787607">
        <w:trPr>
          <w:trHeight w:val="144"/>
          <w:tblCellSpacing w:w="20" w:type="nil"/>
        </w:trPr>
        <w:tc>
          <w:tcPr>
            <w:tcW w:w="0" w:type="auto"/>
            <w:gridSpan w:val="6"/>
            <w:tcMar>
              <w:top w:w="50" w:type="dxa"/>
              <w:left w:w="100" w:type="dxa"/>
            </w:tcMar>
            <w:vAlign w:val="center"/>
          </w:tcPr>
          <w:p w14:paraId="4B1B4DC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b/>
                <w:color w:val="000000"/>
                <w:kern w:val="0"/>
                <w:sz w:val="24"/>
                <w:szCs w:val="22"/>
                <w:lang w:bidi="ar-SA"/>
                <w14:ligatures w14:val="none"/>
              </w:rPr>
              <w:t>Раздел 4.</w:t>
            </w: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b/>
                <w:color w:val="000000"/>
                <w:kern w:val="0"/>
                <w:sz w:val="24"/>
                <w:szCs w:val="22"/>
                <w:lang w:bidi="ar-SA"/>
                <w14:ligatures w14:val="none"/>
              </w:rPr>
              <w:t xml:space="preserve">Поэзия второй половины </w:t>
            </w:r>
            <w:r w:rsidRPr="00A81B24">
              <w:rPr>
                <w:rFonts w:ascii="Times New Roman" w:hAnsi="Times New Roman"/>
                <w:b/>
                <w:color w:val="000000"/>
                <w:kern w:val="0"/>
                <w:sz w:val="24"/>
                <w:szCs w:val="22"/>
                <w:lang w:val="en-US" w:bidi="ar-SA"/>
                <w14:ligatures w14:val="none"/>
              </w:rPr>
              <w:t>XX</w:t>
            </w:r>
            <w:r w:rsidRPr="00A81B24">
              <w:rPr>
                <w:rFonts w:ascii="Times New Roman" w:hAnsi="Times New Roman"/>
                <w:b/>
                <w:color w:val="000000"/>
                <w:kern w:val="0"/>
                <w:sz w:val="24"/>
                <w:szCs w:val="22"/>
                <w:lang w:bidi="ar-SA"/>
                <w14:ligatures w14:val="none"/>
              </w:rPr>
              <w:t xml:space="preserve"> — начала </w:t>
            </w:r>
            <w:r w:rsidRPr="00A81B24">
              <w:rPr>
                <w:rFonts w:ascii="Times New Roman" w:hAnsi="Times New Roman"/>
                <w:b/>
                <w:color w:val="000000"/>
                <w:kern w:val="0"/>
                <w:sz w:val="24"/>
                <w:szCs w:val="22"/>
                <w:lang w:val="en-US" w:bidi="ar-SA"/>
                <w14:ligatures w14:val="none"/>
              </w:rPr>
              <w:t>XXI</w:t>
            </w:r>
            <w:r w:rsidRPr="00A81B24">
              <w:rPr>
                <w:rFonts w:ascii="Times New Roman" w:hAnsi="Times New Roman"/>
                <w:b/>
                <w:color w:val="000000"/>
                <w:kern w:val="0"/>
                <w:sz w:val="24"/>
                <w:szCs w:val="22"/>
                <w:lang w:bidi="ar-SA"/>
                <w14:ligatures w14:val="none"/>
              </w:rPr>
              <w:t xml:space="preserve"> века</w:t>
            </w:r>
          </w:p>
        </w:tc>
      </w:tr>
      <w:tr w:rsidR="00A81B24" w:rsidRPr="00A81B24" w14:paraId="23D5AABC" w14:textId="77777777" w:rsidTr="00787607">
        <w:trPr>
          <w:trHeight w:val="144"/>
          <w:tblCellSpacing w:w="20" w:type="nil"/>
        </w:trPr>
        <w:tc>
          <w:tcPr>
            <w:tcW w:w="570" w:type="dxa"/>
            <w:tcMar>
              <w:top w:w="50" w:type="dxa"/>
              <w:left w:w="100" w:type="dxa"/>
            </w:tcMar>
            <w:vAlign w:val="center"/>
          </w:tcPr>
          <w:p w14:paraId="6892B3C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4.1</w:t>
            </w:r>
          </w:p>
        </w:tc>
        <w:tc>
          <w:tcPr>
            <w:tcW w:w="3256" w:type="dxa"/>
            <w:tcMar>
              <w:top w:w="50" w:type="dxa"/>
              <w:left w:w="100" w:type="dxa"/>
            </w:tcMar>
            <w:vAlign w:val="center"/>
          </w:tcPr>
          <w:p w14:paraId="5F073866"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Поэзия второй половины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 начала </w:t>
            </w:r>
            <w:r w:rsidRPr="00A81B24">
              <w:rPr>
                <w:rFonts w:ascii="Times New Roman" w:hAnsi="Times New Roman"/>
                <w:color w:val="000000"/>
                <w:kern w:val="0"/>
                <w:sz w:val="24"/>
                <w:szCs w:val="22"/>
                <w:lang w:val="en-US" w:bidi="ar-SA"/>
                <w14:ligatures w14:val="none"/>
              </w:rPr>
              <w:t>XXI</w:t>
            </w:r>
            <w:r w:rsidRPr="00A81B24">
              <w:rPr>
                <w:rFonts w:ascii="Times New Roman" w:hAnsi="Times New Roman"/>
                <w:color w:val="000000"/>
                <w:kern w:val="0"/>
                <w:sz w:val="24"/>
                <w:szCs w:val="22"/>
                <w:lang w:bidi="ar-SA"/>
                <w14:ligatures w14:val="none"/>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A81B24">
              <w:rPr>
                <w:rFonts w:ascii="Times New Roman" w:hAnsi="Times New Roman"/>
                <w:color w:val="000000"/>
                <w:kern w:val="0"/>
                <w:sz w:val="24"/>
                <w:szCs w:val="22"/>
                <w:lang w:bidi="ar-SA"/>
                <w14:ligatures w14:val="none"/>
              </w:rPr>
              <w:lastRenderedPageBreak/>
              <w:t>А.Заболоцкого</w:t>
            </w:r>
            <w:proofErr w:type="spellEnd"/>
            <w:r w:rsidRPr="00A81B24">
              <w:rPr>
                <w:rFonts w:ascii="Times New Roman" w:hAnsi="Times New Roman"/>
                <w:color w:val="000000"/>
                <w:kern w:val="0"/>
                <w:sz w:val="24"/>
                <w:szCs w:val="22"/>
                <w:lang w:bidi="ar-SA"/>
                <w14:ligatures w14:val="none"/>
              </w:rPr>
              <w:t>,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14:paraId="330B84D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5BF4C3A9"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58031F22"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0ACE350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4D4A98E" w14:textId="77777777" w:rsidTr="00787607">
        <w:trPr>
          <w:trHeight w:val="144"/>
          <w:tblCellSpacing w:w="20" w:type="nil"/>
        </w:trPr>
        <w:tc>
          <w:tcPr>
            <w:tcW w:w="0" w:type="auto"/>
            <w:gridSpan w:val="2"/>
            <w:tcMar>
              <w:top w:w="50" w:type="dxa"/>
              <w:left w:w="100" w:type="dxa"/>
            </w:tcMar>
            <w:vAlign w:val="center"/>
          </w:tcPr>
          <w:p w14:paraId="5703A990"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Итого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по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428CED2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0" w:type="auto"/>
            <w:gridSpan w:val="3"/>
            <w:tcMar>
              <w:top w:w="50" w:type="dxa"/>
              <w:left w:w="100" w:type="dxa"/>
            </w:tcMar>
            <w:vAlign w:val="center"/>
          </w:tcPr>
          <w:p w14:paraId="3372C3F7"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3AA54F94" w14:textId="77777777" w:rsidTr="00787607">
        <w:trPr>
          <w:trHeight w:val="144"/>
          <w:tblCellSpacing w:w="20" w:type="nil"/>
        </w:trPr>
        <w:tc>
          <w:tcPr>
            <w:tcW w:w="0" w:type="auto"/>
            <w:gridSpan w:val="6"/>
            <w:tcMar>
              <w:top w:w="50" w:type="dxa"/>
              <w:left w:w="100" w:type="dxa"/>
            </w:tcMar>
            <w:vAlign w:val="center"/>
          </w:tcPr>
          <w:p w14:paraId="7D7989B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b/>
                <w:color w:val="000000"/>
                <w:kern w:val="0"/>
                <w:sz w:val="24"/>
                <w:szCs w:val="22"/>
                <w:lang w:bidi="ar-SA"/>
                <w14:ligatures w14:val="none"/>
              </w:rPr>
              <w:t>Раздел 5.</w:t>
            </w: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b/>
                <w:color w:val="000000"/>
                <w:kern w:val="0"/>
                <w:sz w:val="24"/>
                <w:szCs w:val="22"/>
                <w:lang w:bidi="ar-SA"/>
                <w14:ligatures w14:val="none"/>
              </w:rPr>
              <w:t xml:space="preserve">Драматургия второй половины ХХ — начала </w:t>
            </w:r>
            <w:r w:rsidRPr="00A81B24">
              <w:rPr>
                <w:rFonts w:ascii="Times New Roman" w:hAnsi="Times New Roman"/>
                <w:b/>
                <w:color w:val="000000"/>
                <w:kern w:val="0"/>
                <w:sz w:val="24"/>
                <w:szCs w:val="22"/>
                <w:lang w:val="en-US" w:bidi="ar-SA"/>
                <w14:ligatures w14:val="none"/>
              </w:rPr>
              <w:t>XXI</w:t>
            </w:r>
            <w:r w:rsidRPr="00A81B24">
              <w:rPr>
                <w:rFonts w:ascii="Times New Roman" w:hAnsi="Times New Roman"/>
                <w:b/>
                <w:color w:val="000000"/>
                <w:kern w:val="0"/>
                <w:sz w:val="24"/>
                <w:szCs w:val="22"/>
                <w:lang w:bidi="ar-SA"/>
                <w14:ligatures w14:val="none"/>
              </w:rPr>
              <w:t xml:space="preserve"> века</w:t>
            </w:r>
          </w:p>
        </w:tc>
      </w:tr>
      <w:tr w:rsidR="00A81B24" w:rsidRPr="00A81B24" w14:paraId="032BF521" w14:textId="77777777" w:rsidTr="00787607">
        <w:trPr>
          <w:trHeight w:val="144"/>
          <w:tblCellSpacing w:w="20" w:type="nil"/>
        </w:trPr>
        <w:tc>
          <w:tcPr>
            <w:tcW w:w="570" w:type="dxa"/>
            <w:tcMar>
              <w:top w:w="50" w:type="dxa"/>
              <w:left w:w="100" w:type="dxa"/>
            </w:tcMar>
            <w:vAlign w:val="center"/>
          </w:tcPr>
          <w:p w14:paraId="72EAC4C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5.1</w:t>
            </w:r>
          </w:p>
        </w:tc>
        <w:tc>
          <w:tcPr>
            <w:tcW w:w="3256" w:type="dxa"/>
            <w:tcMar>
              <w:top w:w="50" w:type="dxa"/>
              <w:left w:w="100" w:type="dxa"/>
            </w:tcMar>
            <w:vAlign w:val="center"/>
          </w:tcPr>
          <w:p w14:paraId="338C8C6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Драматургия второй половины ХХ — начала </w:t>
            </w:r>
            <w:r w:rsidRPr="00A81B24">
              <w:rPr>
                <w:rFonts w:ascii="Times New Roman" w:hAnsi="Times New Roman"/>
                <w:color w:val="000000"/>
                <w:kern w:val="0"/>
                <w:sz w:val="24"/>
                <w:szCs w:val="22"/>
                <w:lang w:val="en-US" w:bidi="ar-SA"/>
                <w14:ligatures w14:val="none"/>
              </w:rPr>
              <w:t>XXI</w:t>
            </w:r>
            <w:r w:rsidRPr="00A81B24">
              <w:rPr>
                <w:rFonts w:ascii="Times New Roman" w:hAnsi="Times New Roman"/>
                <w:color w:val="000000"/>
                <w:kern w:val="0"/>
                <w:sz w:val="24"/>
                <w:szCs w:val="22"/>
                <w:lang w:bidi="ar-SA"/>
                <w14:ligatures w14:val="none"/>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14:paraId="31F2C0D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654" w:type="dxa"/>
            <w:tcMar>
              <w:top w:w="50" w:type="dxa"/>
              <w:left w:w="100" w:type="dxa"/>
            </w:tcMar>
            <w:vAlign w:val="center"/>
          </w:tcPr>
          <w:p w14:paraId="48DD53F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6DEA4234"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EFAB62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E868223" w14:textId="77777777" w:rsidTr="00787607">
        <w:trPr>
          <w:trHeight w:val="144"/>
          <w:tblCellSpacing w:w="20" w:type="nil"/>
        </w:trPr>
        <w:tc>
          <w:tcPr>
            <w:tcW w:w="0" w:type="auto"/>
            <w:gridSpan w:val="2"/>
            <w:tcMar>
              <w:top w:w="50" w:type="dxa"/>
              <w:left w:w="100" w:type="dxa"/>
            </w:tcMar>
            <w:vAlign w:val="center"/>
          </w:tcPr>
          <w:p w14:paraId="4867B47A"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Итого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по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4D837CB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0" w:type="auto"/>
            <w:gridSpan w:val="3"/>
            <w:tcMar>
              <w:top w:w="50" w:type="dxa"/>
              <w:left w:w="100" w:type="dxa"/>
            </w:tcMar>
            <w:vAlign w:val="center"/>
          </w:tcPr>
          <w:p w14:paraId="48548BDD"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36A98301" w14:textId="77777777" w:rsidTr="00787607">
        <w:trPr>
          <w:trHeight w:val="144"/>
          <w:tblCellSpacing w:w="20" w:type="nil"/>
        </w:trPr>
        <w:tc>
          <w:tcPr>
            <w:tcW w:w="0" w:type="auto"/>
            <w:gridSpan w:val="6"/>
            <w:tcMar>
              <w:top w:w="50" w:type="dxa"/>
              <w:left w:w="100" w:type="dxa"/>
            </w:tcMar>
            <w:vAlign w:val="center"/>
          </w:tcPr>
          <w:p w14:paraId="393B6549"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Раздел</w:t>
            </w:r>
            <w:proofErr w:type="spellEnd"/>
            <w:r w:rsidRPr="00A81B24">
              <w:rPr>
                <w:rFonts w:ascii="Times New Roman" w:hAnsi="Times New Roman"/>
                <w:b/>
                <w:color w:val="000000"/>
                <w:kern w:val="0"/>
                <w:sz w:val="24"/>
                <w:szCs w:val="22"/>
                <w:lang w:val="en-US" w:bidi="ar-SA"/>
                <w14:ligatures w14:val="none"/>
              </w:rPr>
              <w:t xml:space="preserve"> 6.</w:t>
            </w:r>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Литература</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народов</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России</w:t>
            </w:r>
            <w:proofErr w:type="spellEnd"/>
          </w:p>
        </w:tc>
      </w:tr>
      <w:tr w:rsidR="00A81B24" w:rsidRPr="00A81B24" w14:paraId="7527962E" w14:textId="77777777" w:rsidTr="00787607">
        <w:trPr>
          <w:trHeight w:val="144"/>
          <w:tblCellSpacing w:w="20" w:type="nil"/>
        </w:trPr>
        <w:tc>
          <w:tcPr>
            <w:tcW w:w="570" w:type="dxa"/>
            <w:tcMar>
              <w:top w:w="50" w:type="dxa"/>
              <w:left w:w="100" w:type="dxa"/>
            </w:tcMar>
            <w:vAlign w:val="center"/>
          </w:tcPr>
          <w:p w14:paraId="20137CE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6.1</w:t>
            </w:r>
          </w:p>
        </w:tc>
        <w:tc>
          <w:tcPr>
            <w:tcW w:w="3256" w:type="dxa"/>
            <w:tcMar>
              <w:top w:w="50" w:type="dxa"/>
              <w:left w:w="100" w:type="dxa"/>
            </w:tcMar>
            <w:vAlign w:val="center"/>
          </w:tcPr>
          <w:p w14:paraId="26AB84F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Рассказы, повести, стихотворения (не менее одного произведения по выбору). Например, рассказ Ю. </w:t>
            </w:r>
            <w:proofErr w:type="spellStart"/>
            <w:r w:rsidRPr="00A81B24">
              <w:rPr>
                <w:rFonts w:ascii="Times New Roman" w:hAnsi="Times New Roman"/>
                <w:color w:val="000000"/>
                <w:kern w:val="0"/>
                <w:sz w:val="24"/>
                <w:szCs w:val="22"/>
                <w:lang w:bidi="ar-SA"/>
                <w14:ligatures w14:val="none"/>
              </w:rPr>
              <w:t>Рытхэу</w:t>
            </w:r>
            <w:proofErr w:type="spellEnd"/>
            <w:r w:rsidRPr="00A81B24">
              <w:rPr>
                <w:rFonts w:ascii="Times New Roman" w:hAnsi="Times New Roman"/>
                <w:color w:val="000000"/>
                <w:kern w:val="0"/>
                <w:sz w:val="24"/>
                <w:szCs w:val="22"/>
                <w:lang w:bidi="ar-SA"/>
                <w14:ligatures w14:val="none"/>
              </w:rPr>
              <w:t xml:space="preserve"> «Хранитель огня»; повесть Ю. </w:t>
            </w:r>
            <w:proofErr w:type="spellStart"/>
            <w:r w:rsidRPr="00A81B24">
              <w:rPr>
                <w:rFonts w:ascii="Times New Roman" w:hAnsi="Times New Roman"/>
                <w:color w:val="000000"/>
                <w:kern w:val="0"/>
                <w:sz w:val="24"/>
                <w:szCs w:val="22"/>
                <w:lang w:bidi="ar-SA"/>
                <w14:ligatures w14:val="none"/>
              </w:rPr>
              <w:t>Шесталова</w:t>
            </w:r>
            <w:proofErr w:type="spellEnd"/>
            <w:r w:rsidRPr="00A81B24">
              <w:rPr>
                <w:rFonts w:ascii="Times New Roman" w:hAnsi="Times New Roman"/>
                <w:color w:val="000000"/>
                <w:kern w:val="0"/>
                <w:sz w:val="24"/>
                <w:szCs w:val="22"/>
                <w:lang w:bidi="ar-SA"/>
                <w14:ligatures w14:val="none"/>
              </w:rPr>
              <w:t xml:space="preserve"> «Синий ветер </w:t>
            </w:r>
            <w:proofErr w:type="spellStart"/>
            <w:r w:rsidRPr="00A81B24">
              <w:rPr>
                <w:rFonts w:ascii="Times New Roman" w:hAnsi="Times New Roman"/>
                <w:color w:val="000000"/>
                <w:kern w:val="0"/>
                <w:sz w:val="24"/>
                <w:szCs w:val="22"/>
                <w:lang w:bidi="ar-SA"/>
                <w14:ligatures w14:val="none"/>
              </w:rPr>
              <w:t>каслания</w:t>
            </w:r>
            <w:proofErr w:type="spellEnd"/>
            <w:r w:rsidRPr="00A81B24">
              <w:rPr>
                <w:rFonts w:ascii="Times New Roman" w:hAnsi="Times New Roman"/>
                <w:color w:val="000000"/>
                <w:kern w:val="0"/>
                <w:sz w:val="24"/>
                <w:szCs w:val="22"/>
                <w:lang w:bidi="ar-SA"/>
                <w14:ligatures w14:val="none"/>
              </w:rPr>
              <w:t xml:space="preserve">» и др.; стихотворения Г. Айги, Р. Гамзатова, </w:t>
            </w:r>
            <w:proofErr w:type="spellStart"/>
            <w:r w:rsidRPr="00A81B24">
              <w:rPr>
                <w:rFonts w:ascii="Times New Roman" w:hAnsi="Times New Roman"/>
                <w:color w:val="000000"/>
                <w:kern w:val="0"/>
                <w:sz w:val="24"/>
                <w:szCs w:val="22"/>
                <w:lang w:bidi="ar-SA"/>
                <w14:ligatures w14:val="none"/>
              </w:rPr>
              <w:t>М.Джалиля</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М.Карима</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Д.Кугультинова</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К.Кулиева</w:t>
            </w:r>
            <w:proofErr w:type="spellEnd"/>
            <w:r w:rsidRPr="00A81B24">
              <w:rPr>
                <w:rFonts w:ascii="Times New Roman" w:hAnsi="Times New Roman"/>
                <w:color w:val="000000"/>
                <w:kern w:val="0"/>
                <w:sz w:val="24"/>
                <w:szCs w:val="22"/>
                <w:lang w:bidi="ar-SA"/>
                <w14:ligatures w14:val="none"/>
              </w:rPr>
              <w:t xml:space="preserve"> и др.</w:t>
            </w:r>
          </w:p>
        </w:tc>
        <w:tc>
          <w:tcPr>
            <w:tcW w:w="938" w:type="dxa"/>
            <w:tcMar>
              <w:top w:w="50" w:type="dxa"/>
              <w:left w:w="100" w:type="dxa"/>
            </w:tcMar>
            <w:vAlign w:val="center"/>
          </w:tcPr>
          <w:p w14:paraId="1D18791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4EE9D87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7C2161A1"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7AB63F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3D94D29" w14:textId="77777777" w:rsidTr="00787607">
        <w:trPr>
          <w:trHeight w:val="144"/>
          <w:tblCellSpacing w:w="20" w:type="nil"/>
        </w:trPr>
        <w:tc>
          <w:tcPr>
            <w:tcW w:w="0" w:type="auto"/>
            <w:gridSpan w:val="2"/>
            <w:tcMar>
              <w:top w:w="50" w:type="dxa"/>
              <w:left w:w="100" w:type="dxa"/>
            </w:tcMar>
            <w:vAlign w:val="center"/>
          </w:tcPr>
          <w:p w14:paraId="0AB96889"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05EC132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0" w:type="auto"/>
            <w:gridSpan w:val="3"/>
            <w:tcMar>
              <w:top w:w="50" w:type="dxa"/>
              <w:left w:w="100" w:type="dxa"/>
            </w:tcMar>
            <w:vAlign w:val="center"/>
          </w:tcPr>
          <w:p w14:paraId="4CA6BE24"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57E3A85B" w14:textId="77777777" w:rsidTr="00787607">
        <w:trPr>
          <w:trHeight w:val="144"/>
          <w:tblCellSpacing w:w="20" w:type="nil"/>
        </w:trPr>
        <w:tc>
          <w:tcPr>
            <w:tcW w:w="0" w:type="auto"/>
            <w:gridSpan w:val="6"/>
            <w:tcMar>
              <w:top w:w="50" w:type="dxa"/>
              <w:left w:w="100" w:type="dxa"/>
            </w:tcMar>
            <w:vAlign w:val="center"/>
          </w:tcPr>
          <w:p w14:paraId="3271EED1"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Раздел</w:t>
            </w:r>
            <w:proofErr w:type="spellEnd"/>
            <w:r w:rsidRPr="00A81B24">
              <w:rPr>
                <w:rFonts w:ascii="Times New Roman" w:hAnsi="Times New Roman"/>
                <w:b/>
                <w:color w:val="000000"/>
                <w:kern w:val="0"/>
                <w:sz w:val="24"/>
                <w:szCs w:val="22"/>
                <w:lang w:val="en-US" w:bidi="ar-SA"/>
                <w14:ligatures w14:val="none"/>
              </w:rPr>
              <w:t xml:space="preserve"> 7.</w:t>
            </w:r>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Зарубежная</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литература</w:t>
            </w:r>
            <w:proofErr w:type="spellEnd"/>
          </w:p>
        </w:tc>
      </w:tr>
      <w:tr w:rsidR="00A81B24" w:rsidRPr="00A81B24" w14:paraId="61EB5FB7" w14:textId="77777777" w:rsidTr="00787607">
        <w:trPr>
          <w:trHeight w:val="144"/>
          <w:tblCellSpacing w:w="20" w:type="nil"/>
        </w:trPr>
        <w:tc>
          <w:tcPr>
            <w:tcW w:w="570" w:type="dxa"/>
            <w:tcMar>
              <w:top w:w="50" w:type="dxa"/>
              <w:left w:w="100" w:type="dxa"/>
            </w:tcMar>
            <w:vAlign w:val="center"/>
          </w:tcPr>
          <w:p w14:paraId="53BEA27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7.1</w:t>
            </w:r>
          </w:p>
        </w:tc>
        <w:tc>
          <w:tcPr>
            <w:tcW w:w="3256" w:type="dxa"/>
            <w:tcMar>
              <w:top w:w="50" w:type="dxa"/>
              <w:left w:w="100" w:type="dxa"/>
            </w:tcMar>
            <w:vAlign w:val="center"/>
          </w:tcPr>
          <w:p w14:paraId="536CAA2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Зарубежная проза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14:paraId="0AC8164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2 </w:t>
            </w:r>
          </w:p>
        </w:tc>
        <w:tc>
          <w:tcPr>
            <w:tcW w:w="1654" w:type="dxa"/>
            <w:tcMar>
              <w:top w:w="50" w:type="dxa"/>
              <w:left w:w="100" w:type="dxa"/>
            </w:tcMar>
            <w:vAlign w:val="center"/>
          </w:tcPr>
          <w:p w14:paraId="390B4430"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0043A73B"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E7321F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61BE4AA" w14:textId="77777777" w:rsidTr="00787607">
        <w:trPr>
          <w:trHeight w:val="144"/>
          <w:tblCellSpacing w:w="20" w:type="nil"/>
        </w:trPr>
        <w:tc>
          <w:tcPr>
            <w:tcW w:w="570" w:type="dxa"/>
            <w:tcMar>
              <w:top w:w="50" w:type="dxa"/>
              <w:left w:w="100" w:type="dxa"/>
            </w:tcMar>
            <w:vAlign w:val="center"/>
          </w:tcPr>
          <w:p w14:paraId="1DC3ED4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7.2</w:t>
            </w:r>
          </w:p>
        </w:tc>
        <w:tc>
          <w:tcPr>
            <w:tcW w:w="3256" w:type="dxa"/>
            <w:tcMar>
              <w:top w:w="50" w:type="dxa"/>
              <w:left w:w="100" w:type="dxa"/>
            </w:tcMar>
            <w:vAlign w:val="center"/>
          </w:tcPr>
          <w:p w14:paraId="0072E264"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Зарубежная поэзия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века (не менее двух стихотворений одного из поэтов по выбору). </w:t>
            </w:r>
            <w:proofErr w:type="spellStart"/>
            <w:r w:rsidRPr="00A81B24">
              <w:rPr>
                <w:rFonts w:ascii="Times New Roman" w:hAnsi="Times New Roman"/>
                <w:color w:val="000000"/>
                <w:kern w:val="0"/>
                <w:sz w:val="24"/>
                <w:szCs w:val="22"/>
                <w:lang w:val="en-US" w:bidi="ar-SA"/>
                <w14:ligatures w14:val="none"/>
              </w:rPr>
              <w:t>Например</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стихотворения</w:t>
            </w:r>
            <w:proofErr w:type="spellEnd"/>
            <w:r w:rsidRPr="00A81B24">
              <w:rPr>
                <w:rFonts w:ascii="Times New Roman" w:hAnsi="Times New Roman"/>
                <w:color w:val="000000"/>
                <w:kern w:val="0"/>
                <w:sz w:val="24"/>
                <w:szCs w:val="22"/>
                <w:lang w:val="en-US" w:bidi="ar-SA"/>
                <w14:ligatures w14:val="none"/>
              </w:rPr>
              <w:t xml:space="preserve"> Г. </w:t>
            </w:r>
            <w:proofErr w:type="spellStart"/>
            <w:r w:rsidRPr="00A81B24">
              <w:rPr>
                <w:rFonts w:ascii="Times New Roman" w:hAnsi="Times New Roman"/>
                <w:color w:val="000000"/>
                <w:kern w:val="0"/>
                <w:sz w:val="24"/>
                <w:szCs w:val="22"/>
                <w:lang w:val="en-US" w:bidi="ar-SA"/>
                <w14:ligatures w14:val="none"/>
              </w:rPr>
              <w:t>Аполлинера</w:t>
            </w:r>
            <w:proofErr w:type="spellEnd"/>
            <w:r w:rsidRPr="00A81B24">
              <w:rPr>
                <w:rFonts w:ascii="Times New Roman" w:hAnsi="Times New Roman"/>
                <w:color w:val="000000"/>
                <w:kern w:val="0"/>
                <w:sz w:val="24"/>
                <w:szCs w:val="22"/>
                <w:lang w:val="en-US" w:bidi="ar-SA"/>
                <w14:ligatures w14:val="none"/>
              </w:rPr>
              <w:t xml:space="preserve">, Т. С. </w:t>
            </w:r>
            <w:proofErr w:type="spellStart"/>
            <w:r w:rsidRPr="00A81B24">
              <w:rPr>
                <w:rFonts w:ascii="Times New Roman" w:hAnsi="Times New Roman"/>
                <w:color w:val="000000"/>
                <w:kern w:val="0"/>
                <w:sz w:val="24"/>
                <w:szCs w:val="22"/>
                <w:lang w:val="en-US" w:bidi="ar-SA"/>
                <w14:ligatures w14:val="none"/>
              </w:rPr>
              <w:t>Элиота</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38" w:type="dxa"/>
            <w:tcMar>
              <w:top w:w="50" w:type="dxa"/>
              <w:left w:w="100" w:type="dxa"/>
            </w:tcMar>
            <w:vAlign w:val="center"/>
          </w:tcPr>
          <w:p w14:paraId="5263B3C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654" w:type="dxa"/>
            <w:tcMar>
              <w:top w:w="50" w:type="dxa"/>
              <w:left w:w="100" w:type="dxa"/>
            </w:tcMar>
            <w:vAlign w:val="center"/>
          </w:tcPr>
          <w:p w14:paraId="55F49B88"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3FF853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CA6CD3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068B996" w14:textId="77777777" w:rsidTr="00787607">
        <w:trPr>
          <w:trHeight w:val="144"/>
          <w:tblCellSpacing w:w="20" w:type="nil"/>
        </w:trPr>
        <w:tc>
          <w:tcPr>
            <w:tcW w:w="570" w:type="dxa"/>
            <w:tcMar>
              <w:top w:w="50" w:type="dxa"/>
              <w:left w:w="100" w:type="dxa"/>
            </w:tcMar>
            <w:vAlign w:val="center"/>
          </w:tcPr>
          <w:p w14:paraId="3720293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7.3</w:t>
            </w:r>
          </w:p>
        </w:tc>
        <w:tc>
          <w:tcPr>
            <w:tcW w:w="3256" w:type="dxa"/>
            <w:tcMar>
              <w:top w:w="50" w:type="dxa"/>
              <w:left w:w="100" w:type="dxa"/>
            </w:tcMar>
            <w:vAlign w:val="center"/>
          </w:tcPr>
          <w:p w14:paraId="67DB276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Зарубежная драматургия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14:paraId="5D83B29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654" w:type="dxa"/>
            <w:tcMar>
              <w:top w:w="50" w:type="dxa"/>
              <w:left w:w="100" w:type="dxa"/>
            </w:tcMar>
            <w:vAlign w:val="center"/>
          </w:tcPr>
          <w:p w14:paraId="20676E0D"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3AF5B3B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7EFCB99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1F7B9EE" w14:textId="77777777" w:rsidTr="00787607">
        <w:trPr>
          <w:trHeight w:val="144"/>
          <w:tblCellSpacing w:w="20" w:type="nil"/>
        </w:trPr>
        <w:tc>
          <w:tcPr>
            <w:tcW w:w="0" w:type="auto"/>
            <w:gridSpan w:val="2"/>
            <w:tcMar>
              <w:top w:w="50" w:type="dxa"/>
              <w:left w:w="100" w:type="dxa"/>
            </w:tcMar>
            <w:vAlign w:val="center"/>
          </w:tcPr>
          <w:p w14:paraId="0CA48058"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разделу</w:t>
            </w:r>
            <w:proofErr w:type="spellEnd"/>
          </w:p>
        </w:tc>
        <w:tc>
          <w:tcPr>
            <w:tcW w:w="1474" w:type="dxa"/>
            <w:tcMar>
              <w:top w:w="50" w:type="dxa"/>
              <w:left w:w="100" w:type="dxa"/>
            </w:tcMar>
            <w:vAlign w:val="center"/>
          </w:tcPr>
          <w:p w14:paraId="1DDC631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0" w:type="auto"/>
            <w:gridSpan w:val="3"/>
            <w:tcMar>
              <w:top w:w="50" w:type="dxa"/>
              <w:left w:w="100" w:type="dxa"/>
            </w:tcMar>
            <w:vAlign w:val="center"/>
          </w:tcPr>
          <w:p w14:paraId="2AD17EBC"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105F0222" w14:textId="77777777" w:rsidTr="00787607">
        <w:trPr>
          <w:trHeight w:val="144"/>
          <w:tblCellSpacing w:w="20" w:type="nil"/>
        </w:trPr>
        <w:tc>
          <w:tcPr>
            <w:tcW w:w="0" w:type="auto"/>
            <w:gridSpan w:val="2"/>
            <w:tcMar>
              <w:top w:w="50" w:type="dxa"/>
              <w:left w:w="100" w:type="dxa"/>
            </w:tcMar>
            <w:vAlign w:val="center"/>
          </w:tcPr>
          <w:p w14:paraId="57A4ABD0"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Развитие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речи</w:t>
            </w:r>
            <w:proofErr w:type="spellEnd"/>
          </w:p>
        </w:tc>
        <w:tc>
          <w:tcPr>
            <w:tcW w:w="1474" w:type="dxa"/>
            <w:tcMar>
              <w:top w:w="50" w:type="dxa"/>
              <w:left w:w="100" w:type="dxa"/>
            </w:tcMar>
            <w:vAlign w:val="center"/>
          </w:tcPr>
          <w:p w14:paraId="636027E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7 </w:t>
            </w:r>
          </w:p>
        </w:tc>
        <w:tc>
          <w:tcPr>
            <w:tcW w:w="1654" w:type="dxa"/>
            <w:tcMar>
              <w:top w:w="50" w:type="dxa"/>
              <w:left w:w="100" w:type="dxa"/>
            </w:tcMar>
            <w:vAlign w:val="center"/>
          </w:tcPr>
          <w:p w14:paraId="7AE86F02"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1F79D9B"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5366232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235555F" w14:textId="77777777" w:rsidTr="00787607">
        <w:trPr>
          <w:trHeight w:val="144"/>
          <w:tblCellSpacing w:w="20" w:type="nil"/>
        </w:trPr>
        <w:tc>
          <w:tcPr>
            <w:tcW w:w="0" w:type="auto"/>
            <w:gridSpan w:val="2"/>
            <w:tcMar>
              <w:top w:w="50" w:type="dxa"/>
              <w:left w:w="100" w:type="dxa"/>
            </w:tcMar>
            <w:vAlign w:val="center"/>
          </w:tcPr>
          <w:p w14:paraId="27E194F7"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Уроки</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внеклассного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чтения</w:t>
            </w:r>
            <w:proofErr w:type="spellEnd"/>
          </w:p>
        </w:tc>
        <w:tc>
          <w:tcPr>
            <w:tcW w:w="1474" w:type="dxa"/>
            <w:tcMar>
              <w:top w:w="50" w:type="dxa"/>
              <w:left w:w="100" w:type="dxa"/>
            </w:tcMar>
            <w:vAlign w:val="center"/>
          </w:tcPr>
          <w:p w14:paraId="141C8D9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1654" w:type="dxa"/>
            <w:tcMar>
              <w:top w:w="50" w:type="dxa"/>
              <w:left w:w="100" w:type="dxa"/>
            </w:tcMar>
            <w:vAlign w:val="center"/>
          </w:tcPr>
          <w:p w14:paraId="266FB23E"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615C1B4"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2BB4CD5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3E15115" w14:textId="77777777" w:rsidTr="00787607">
        <w:trPr>
          <w:trHeight w:val="144"/>
          <w:tblCellSpacing w:w="20" w:type="nil"/>
        </w:trPr>
        <w:tc>
          <w:tcPr>
            <w:tcW w:w="0" w:type="auto"/>
            <w:gridSpan w:val="2"/>
            <w:tcMar>
              <w:top w:w="50" w:type="dxa"/>
              <w:left w:w="100" w:type="dxa"/>
            </w:tcMar>
            <w:vAlign w:val="center"/>
          </w:tcPr>
          <w:p w14:paraId="6318F926"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Итоговые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контрольные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работы</w:t>
            </w:r>
            <w:proofErr w:type="spellEnd"/>
          </w:p>
        </w:tc>
        <w:tc>
          <w:tcPr>
            <w:tcW w:w="1474" w:type="dxa"/>
            <w:tcMar>
              <w:top w:w="50" w:type="dxa"/>
              <w:left w:w="100" w:type="dxa"/>
            </w:tcMar>
            <w:vAlign w:val="center"/>
          </w:tcPr>
          <w:p w14:paraId="501B064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37CC21EA"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2D3DE53A"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3A8FA60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A5C00CA" w14:textId="77777777" w:rsidTr="00787607">
        <w:trPr>
          <w:trHeight w:val="144"/>
          <w:tblCellSpacing w:w="20" w:type="nil"/>
        </w:trPr>
        <w:tc>
          <w:tcPr>
            <w:tcW w:w="0" w:type="auto"/>
            <w:gridSpan w:val="2"/>
            <w:tcMar>
              <w:top w:w="50" w:type="dxa"/>
              <w:left w:w="100" w:type="dxa"/>
            </w:tcMar>
            <w:vAlign w:val="center"/>
          </w:tcPr>
          <w:p w14:paraId="65F053BD"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Подготовка</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защита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проектов</w:t>
            </w:r>
            <w:proofErr w:type="spellEnd"/>
          </w:p>
        </w:tc>
        <w:tc>
          <w:tcPr>
            <w:tcW w:w="1474" w:type="dxa"/>
            <w:tcMar>
              <w:top w:w="50" w:type="dxa"/>
              <w:left w:w="100" w:type="dxa"/>
            </w:tcMar>
            <w:vAlign w:val="center"/>
          </w:tcPr>
          <w:p w14:paraId="4FC973F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4 </w:t>
            </w:r>
          </w:p>
        </w:tc>
        <w:tc>
          <w:tcPr>
            <w:tcW w:w="1654" w:type="dxa"/>
            <w:tcMar>
              <w:top w:w="50" w:type="dxa"/>
              <w:left w:w="100" w:type="dxa"/>
            </w:tcMar>
            <w:vAlign w:val="center"/>
          </w:tcPr>
          <w:p w14:paraId="7E71CF2C"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6F25B707"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14EB850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386B000" w14:textId="77777777" w:rsidTr="00787607">
        <w:trPr>
          <w:trHeight w:val="144"/>
          <w:tblCellSpacing w:w="20" w:type="nil"/>
        </w:trPr>
        <w:tc>
          <w:tcPr>
            <w:tcW w:w="0" w:type="auto"/>
            <w:gridSpan w:val="2"/>
            <w:tcMar>
              <w:top w:w="50" w:type="dxa"/>
              <w:left w:w="100" w:type="dxa"/>
            </w:tcMar>
            <w:vAlign w:val="center"/>
          </w:tcPr>
          <w:p w14:paraId="269720A6"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lastRenderedPageBreak/>
              <w:t>Резервные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уроки</w:t>
            </w:r>
            <w:proofErr w:type="spellEnd"/>
          </w:p>
        </w:tc>
        <w:tc>
          <w:tcPr>
            <w:tcW w:w="1474" w:type="dxa"/>
            <w:tcMar>
              <w:top w:w="50" w:type="dxa"/>
              <w:left w:w="100" w:type="dxa"/>
            </w:tcMar>
            <w:vAlign w:val="center"/>
          </w:tcPr>
          <w:p w14:paraId="0ECC3CE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2 </w:t>
            </w:r>
          </w:p>
        </w:tc>
        <w:tc>
          <w:tcPr>
            <w:tcW w:w="1654" w:type="dxa"/>
            <w:tcMar>
              <w:top w:w="50" w:type="dxa"/>
              <w:left w:w="100" w:type="dxa"/>
            </w:tcMar>
            <w:vAlign w:val="center"/>
          </w:tcPr>
          <w:p w14:paraId="4C4A018D" w14:textId="77777777" w:rsidR="00A81B24" w:rsidRPr="00A81B24" w:rsidRDefault="00A81B24" w:rsidP="00A81B24">
            <w:pPr>
              <w:spacing w:after="0" w:line="276" w:lineRule="auto"/>
              <w:ind w:left="135"/>
              <w:jc w:val="center"/>
              <w:rPr>
                <w:kern w:val="0"/>
                <w:szCs w:val="22"/>
                <w:lang w:val="en-US" w:bidi="ar-SA"/>
                <w14:ligatures w14:val="none"/>
              </w:rPr>
            </w:pPr>
          </w:p>
        </w:tc>
        <w:tc>
          <w:tcPr>
            <w:tcW w:w="1744" w:type="dxa"/>
            <w:tcMar>
              <w:top w:w="50" w:type="dxa"/>
              <w:left w:w="100" w:type="dxa"/>
            </w:tcMar>
            <w:vAlign w:val="center"/>
          </w:tcPr>
          <w:p w14:paraId="4E2A5391" w14:textId="77777777" w:rsidR="00A81B24" w:rsidRPr="00A81B24" w:rsidRDefault="00A81B24" w:rsidP="00A81B24">
            <w:pPr>
              <w:spacing w:after="0" w:line="276" w:lineRule="auto"/>
              <w:ind w:left="135"/>
              <w:jc w:val="center"/>
              <w:rPr>
                <w:kern w:val="0"/>
                <w:szCs w:val="22"/>
                <w:lang w:val="en-US" w:bidi="ar-SA"/>
                <w14:ligatures w14:val="none"/>
              </w:rPr>
            </w:pPr>
          </w:p>
        </w:tc>
        <w:tc>
          <w:tcPr>
            <w:tcW w:w="2536" w:type="dxa"/>
            <w:tcMar>
              <w:top w:w="50" w:type="dxa"/>
              <w:left w:w="100" w:type="dxa"/>
            </w:tcMar>
            <w:vAlign w:val="center"/>
          </w:tcPr>
          <w:p w14:paraId="48D4B73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F1F7DC7" w14:textId="77777777" w:rsidTr="00787607">
        <w:trPr>
          <w:trHeight w:val="144"/>
          <w:tblCellSpacing w:w="20" w:type="nil"/>
        </w:trPr>
        <w:tc>
          <w:tcPr>
            <w:tcW w:w="0" w:type="auto"/>
            <w:gridSpan w:val="2"/>
            <w:tcMar>
              <w:top w:w="50" w:type="dxa"/>
              <w:left w:w="100" w:type="dxa"/>
            </w:tcMar>
            <w:vAlign w:val="center"/>
          </w:tcPr>
          <w:p w14:paraId="011AA7C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ОБЩЕЕ КОЛИЧЕСТВО ЧАСОВ ПО ПРОГРАММЕ</w:t>
            </w:r>
          </w:p>
        </w:tc>
        <w:tc>
          <w:tcPr>
            <w:tcW w:w="1474" w:type="dxa"/>
            <w:tcMar>
              <w:top w:w="50" w:type="dxa"/>
              <w:left w:w="100" w:type="dxa"/>
            </w:tcMar>
            <w:vAlign w:val="center"/>
          </w:tcPr>
          <w:p w14:paraId="76A2299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102 </w:t>
            </w:r>
          </w:p>
        </w:tc>
        <w:tc>
          <w:tcPr>
            <w:tcW w:w="1654" w:type="dxa"/>
            <w:tcMar>
              <w:top w:w="50" w:type="dxa"/>
              <w:left w:w="100" w:type="dxa"/>
            </w:tcMar>
            <w:vAlign w:val="center"/>
          </w:tcPr>
          <w:p w14:paraId="46238D6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0 </w:t>
            </w:r>
          </w:p>
        </w:tc>
        <w:tc>
          <w:tcPr>
            <w:tcW w:w="1744" w:type="dxa"/>
            <w:tcMar>
              <w:top w:w="50" w:type="dxa"/>
              <w:left w:w="100" w:type="dxa"/>
            </w:tcMar>
            <w:vAlign w:val="center"/>
          </w:tcPr>
          <w:p w14:paraId="5CF5A41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0 </w:t>
            </w:r>
          </w:p>
        </w:tc>
        <w:tc>
          <w:tcPr>
            <w:tcW w:w="2536" w:type="dxa"/>
            <w:tcMar>
              <w:top w:w="50" w:type="dxa"/>
              <w:left w:w="100" w:type="dxa"/>
            </w:tcMar>
            <w:vAlign w:val="center"/>
          </w:tcPr>
          <w:p w14:paraId="56A47B6A" w14:textId="77777777" w:rsidR="00A81B24" w:rsidRPr="00A81B24" w:rsidRDefault="00A81B24" w:rsidP="00A81B24">
            <w:pPr>
              <w:spacing w:after="200" w:line="276" w:lineRule="auto"/>
              <w:rPr>
                <w:kern w:val="0"/>
                <w:szCs w:val="22"/>
                <w:lang w:val="en-US" w:bidi="ar-SA"/>
                <w14:ligatures w14:val="none"/>
              </w:rPr>
            </w:pPr>
          </w:p>
        </w:tc>
      </w:tr>
    </w:tbl>
    <w:p w14:paraId="76292730" w14:textId="77777777" w:rsidR="00A81B24" w:rsidRPr="00A81B24" w:rsidRDefault="00A81B24" w:rsidP="00A81B24">
      <w:pPr>
        <w:spacing w:after="200" w:line="276" w:lineRule="auto"/>
        <w:rPr>
          <w:kern w:val="0"/>
          <w:szCs w:val="22"/>
          <w:lang w:val="en-US" w:bidi="ar-SA"/>
          <w14:ligatures w14:val="none"/>
        </w:rPr>
        <w:sectPr w:rsidR="00A81B24" w:rsidRPr="00A81B24">
          <w:pgSz w:w="16383" w:h="11906" w:orient="landscape"/>
          <w:pgMar w:top="1134" w:right="850" w:bottom="1134" w:left="1701" w:header="720" w:footer="720" w:gutter="0"/>
          <w:cols w:space="720"/>
        </w:sectPr>
      </w:pPr>
    </w:p>
    <w:p w14:paraId="23D14BDC" w14:textId="77777777" w:rsidR="00A81B24" w:rsidRPr="00A81B24" w:rsidRDefault="00A81B24" w:rsidP="00A81B24">
      <w:pPr>
        <w:spacing w:after="0" w:line="276" w:lineRule="auto"/>
        <w:ind w:left="120"/>
        <w:rPr>
          <w:kern w:val="0"/>
          <w:szCs w:val="22"/>
          <w:lang w:val="en-US" w:bidi="ar-SA"/>
          <w14:ligatures w14:val="none"/>
        </w:rPr>
      </w:pPr>
      <w:bookmarkStart w:id="49" w:name="block-16587742"/>
      <w:bookmarkEnd w:id="48"/>
      <w:r w:rsidRPr="00A81B24">
        <w:rPr>
          <w:rFonts w:ascii="Times New Roman" w:hAnsi="Times New Roman"/>
          <w:b/>
          <w:color w:val="000000"/>
          <w:kern w:val="0"/>
          <w:sz w:val="28"/>
          <w:szCs w:val="22"/>
          <w:lang w:val="en-US" w:bidi="ar-SA"/>
          <w14:ligatures w14:val="none"/>
        </w:rPr>
        <w:lastRenderedPageBreak/>
        <w:t xml:space="preserve">ПОУРОЧНЫЙ ПЛАН </w:t>
      </w:r>
    </w:p>
    <w:p w14:paraId="2F57EE4C" w14:textId="77777777" w:rsidR="00A81B24" w:rsidRPr="00A81B24" w:rsidRDefault="00A81B24" w:rsidP="00A81B24">
      <w:pPr>
        <w:spacing w:after="0" w:line="276" w:lineRule="auto"/>
        <w:ind w:left="120"/>
        <w:rPr>
          <w:kern w:val="0"/>
          <w:szCs w:val="22"/>
          <w:lang w:val="en-US" w:bidi="ar-SA"/>
          <w14:ligatures w14:val="none"/>
        </w:rPr>
      </w:pPr>
      <w:r w:rsidRPr="00A81B24">
        <w:rPr>
          <w:rFonts w:ascii="Times New Roman" w:hAnsi="Times New Roman"/>
          <w:b/>
          <w:color w:val="000000"/>
          <w:kern w:val="0"/>
          <w:sz w:val="28"/>
          <w:szCs w:val="22"/>
          <w:lang w:val="en-US" w:bidi="ar-SA"/>
          <w14:ligatures w14:val="none"/>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45"/>
        <w:gridCol w:w="4584"/>
        <w:gridCol w:w="984"/>
        <w:gridCol w:w="1841"/>
        <w:gridCol w:w="1910"/>
        <w:gridCol w:w="1347"/>
        <w:gridCol w:w="2221"/>
      </w:tblGrid>
      <w:tr w:rsidR="00A81B24" w:rsidRPr="00A81B24" w14:paraId="482F54FE" w14:textId="77777777" w:rsidTr="002D6198">
        <w:trPr>
          <w:trHeight w:val="144"/>
          <w:tblCellSpacing w:w="20" w:type="nil"/>
        </w:trPr>
        <w:tc>
          <w:tcPr>
            <w:tcW w:w="945" w:type="dxa"/>
            <w:vMerge w:val="restart"/>
            <w:tcMar>
              <w:top w:w="50" w:type="dxa"/>
              <w:left w:w="100" w:type="dxa"/>
            </w:tcMar>
            <w:vAlign w:val="center"/>
          </w:tcPr>
          <w:p w14:paraId="5B5D9600"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b/>
                <w:color w:val="000000"/>
                <w:kern w:val="0"/>
                <w:sz w:val="24"/>
                <w:szCs w:val="22"/>
                <w:lang w:val="en-US" w:bidi="ar-SA"/>
                <w14:ligatures w14:val="none"/>
              </w:rPr>
              <w:t xml:space="preserve">№ п/п </w:t>
            </w:r>
          </w:p>
          <w:p w14:paraId="30506747" w14:textId="77777777" w:rsidR="00A81B24" w:rsidRPr="00A81B24" w:rsidRDefault="00A81B24" w:rsidP="00A81B24">
            <w:pPr>
              <w:spacing w:after="0" w:line="276" w:lineRule="auto"/>
              <w:ind w:left="135"/>
              <w:rPr>
                <w:kern w:val="0"/>
                <w:szCs w:val="22"/>
                <w:lang w:val="en-US" w:bidi="ar-SA"/>
                <w14:ligatures w14:val="none"/>
              </w:rPr>
            </w:pPr>
          </w:p>
        </w:tc>
        <w:tc>
          <w:tcPr>
            <w:tcW w:w="4584" w:type="dxa"/>
            <w:vMerge w:val="restart"/>
            <w:tcMar>
              <w:top w:w="50" w:type="dxa"/>
              <w:left w:w="100" w:type="dxa"/>
            </w:tcMar>
            <w:vAlign w:val="center"/>
          </w:tcPr>
          <w:p w14:paraId="1796CA24"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Тема</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урока</w:t>
            </w:r>
            <w:proofErr w:type="spellEnd"/>
            <w:r w:rsidRPr="00A81B24">
              <w:rPr>
                <w:rFonts w:ascii="Times New Roman" w:hAnsi="Times New Roman"/>
                <w:b/>
                <w:color w:val="000000"/>
                <w:kern w:val="0"/>
                <w:sz w:val="24"/>
                <w:szCs w:val="22"/>
                <w:lang w:val="en-US" w:bidi="ar-SA"/>
                <w14:ligatures w14:val="none"/>
              </w:rPr>
              <w:t xml:space="preserve"> </w:t>
            </w:r>
          </w:p>
          <w:p w14:paraId="0ED5752A" w14:textId="77777777" w:rsidR="00A81B24" w:rsidRPr="00A81B24" w:rsidRDefault="00A81B24" w:rsidP="00A81B24">
            <w:pPr>
              <w:spacing w:after="0" w:line="276" w:lineRule="auto"/>
              <w:ind w:left="135"/>
              <w:rPr>
                <w:kern w:val="0"/>
                <w:szCs w:val="22"/>
                <w:lang w:val="en-US" w:bidi="ar-SA"/>
                <w14:ligatures w14:val="none"/>
              </w:rPr>
            </w:pPr>
          </w:p>
        </w:tc>
        <w:tc>
          <w:tcPr>
            <w:tcW w:w="4735" w:type="dxa"/>
            <w:gridSpan w:val="3"/>
            <w:tcMar>
              <w:top w:w="50" w:type="dxa"/>
              <w:left w:w="100" w:type="dxa"/>
            </w:tcMar>
            <w:vAlign w:val="center"/>
          </w:tcPr>
          <w:p w14:paraId="2DFC7492" w14:textId="77777777" w:rsidR="00A81B24" w:rsidRPr="00A81B24" w:rsidRDefault="00A81B24" w:rsidP="00A81B24">
            <w:pPr>
              <w:spacing w:after="0" w:line="276" w:lineRule="auto"/>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Количество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часов</w:t>
            </w:r>
            <w:proofErr w:type="spellEnd"/>
          </w:p>
        </w:tc>
        <w:tc>
          <w:tcPr>
            <w:tcW w:w="1347" w:type="dxa"/>
            <w:vMerge w:val="restart"/>
            <w:tcMar>
              <w:top w:w="50" w:type="dxa"/>
              <w:left w:w="100" w:type="dxa"/>
            </w:tcMar>
            <w:vAlign w:val="center"/>
          </w:tcPr>
          <w:p w14:paraId="4910D43D"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Дата</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изучения</w:t>
            </w:r>
            <w:proofErr w:type="spellEnd"/>
            <w:r w:rsidRPr="00A81B24">
              <w:rPr>
                <w:rFonts w:ascii="Times New Roman" w:hAnsi="Times New Roman"/>
                <w:b/>
                <w:color w:val="000000"/>
                <w:kern w:val="0"/>
                <w:sz w:val="24"/>
                <w:szCs w:val="22"/>
                <w:lang w:val="en-US" w:bidi="ar-SA"/>
                <w14:ligatures w14:val="none"/>
              </w:rPr>
              <w:t xml:space="preserve"> </w:t>
            </w:r>
          </w:p>
          <w:p w14:paraId="25AB01C7" w14:textId="77777777" w:rsidR="00A81B24" w:rsidRPr="00A81B24" w:rsidRDefault="00A81B24" w:rsidP="00A81B24">
            <w:pPr>
              <w:spacing w:after="0" w:line="276" w:lineRule="auto"/>
              <w:ind w:left="135"/>
              <w:rPr>
                <w:kern w:val="0"/>
                <w:szCs w:val="22"/>
                <w:lang w:val="en-US" w:bidi="ar-SA"/>
                <w14:ligatures w14:val="none"/>
              </w:rPr>
            </w:pPr>
          </w:p>
        </w:tc>
        <w:tc>
          <w:tcPr>
            <w:tcW w:w="2221" w:type="dxa"/>
            <w:vMerge w:val="restart"/>
            <w:tcMar>
              <w:top w:w="50" w:type="dxa"/>
              <w:left w:w="100" w:type="dxa"/>
            </w:tcMar>
            <w:vAlign w:val="center"/>
          </w:tcPr>
          <w:p w14:paraId="2C6FEC10"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Электронные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цифровые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образовательные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ресурсы</w:t>
            </w:r>
            <w:proofErr w:type="spellEnd"/>
            <w:r w:rsidRPr="00A81B24">
              <w:rPr>
                <w:rFonts w:ascii="Times New Roman" w:hAnsi="Times New Roman"/>
                <w:b/>
                <w:color w:val="000000"/>
                <w:kern w:val="0"/>
                <w:sz w:val="24"/>
                <w:szCs w:val="22"/>
                <w:lang w:val="en-US" w:bidi="ar-SA"/>
                <w14:ligatures w14:val="none"/>
              </w:rPr>
              <w:t xml:space="preserve"> </w:t>
            </w:r>
          </w:p>
          <w:p w14:paraId="5CBFE13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75CA471" w14:textId="77777777" w:rsidTr="002D6198">
        <w:trPr>
          <w:trHeight w:val="144"/>
          <w:tblCellSpacing w:w="20" w:type="nil"/>
        </w:trPr>
        <w:tc>
          <w:tcPr>
            <w:tcW w:w="945" w:type="dxa"/>
            <w:vMerge/>
            <w:tcBorders>
              <w:top w:val="nil"/>
            </w:tcBorders>
            <w:tcMar>
              <w:top w:w="50" w:type="dxa"/>
              <w:left w:w="100" w:type="dxa"/>
            </w:tcMar>
          </w:tcPr>
          <w:p w14:paraId="5ADC6A97" w14:textId="77777777" w:rsidR="00A81B24" w:rsidRPr="00A81B24" w:rsidRDefault="00A81B24" w:rsidP="00A81B24">
            <w:pPr>
              <w:spacing w:after="200" w:line="276" w:lineRule="auto"/>
              <w:rPr>
                <w:kern w:val="0"/>
                <w:szCs w:val="22"/>
                <w:lang w:val="en-US" w:bidi="ar-SA"/>
                <w14:ligatures w14:val="none"/>
              </w:rPr>
            </w:pPr>
          </w:p>
        </w:tc>
        <w:tc>
          <w:tcPr>
            <w:tcW w:w="4584" w:type="dxa"/>
            <w:vMerge/>
            <w:tcBorders>
              <w:top w:val="nil"/>
            </w:tcBorders>
            <w:tcMar>
              <w:top w:w="50" w:type="dxa"/>
              <w:left w:w="100" w:type="dxa"/>
            </w:tcMar>
          </w:tcPr>
          <w:p w14:paraId="54F20649" w14:textId="77777777" w:rsidR="00A81B24" w:rsidRPr="00A81B24" w:rsidRDefault="00A81B24" w:rsidP="00A81B24">
            <w:pPr>
              <w:spacing w:after="200" w:line="276" w:lineRule="auto"/>
              <w:rPr>
                <w:kern w:val="0"/>
                <w:szCs w:val="22"/>
                <w:lang w:val="en-US" w:bidi="ar-SA"/>
                <w14:ligatures w14:val="none"/>
              </w:rPr>
            </w:pPr>
          </w:p>
        </w:tc>
        <w:tc>
          <w:tcPr>
            <w:tcW w:w="984" w:type="dxa"/>
            <w:tcMar>
              <w:top w:w="50" w:type="dxa"/>
              <w:left w:w="100" w:type="dxa"/>
            </w:tcMar>
            <w:vAlign w:val="center"/>
          </w:tcPr>
          <w:p w14:paraId="63E7F9C8"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Всего</w:t>
            </w:r>
            <w:proofErr w:type="spellEnd"/>
            <w:r w:rsidRPr="00A81B24">
              <w:rPr>
                <w:rFonts w:ascii="Times New Roman" w:hAnsi="Times New Roman"/>
                <w:b/>
                <w:color w:val="000000"/>
                <w:kern w:val="0"/>
                <w:sz w:val="24"/>
                <w:szCs w:val="22"/>
                <w:lang w:val="en-US" w:bidi="ar-SA"/>
                <w14:ligatures w14:val="none"/>
              </w:rPr>
              <w:t xml:space="preserve"> </w:t>
            </w:r>
          </w:p>
          <w:p w14:paraId="556650A3" w14:textId="77777777" w:rsidR="00A81B24" w:rsidRPr="00A81B24" w:rsidRDefault="00A81B24" w:rsidP="00A81B24">
            <w:pPr>
              <w:spacing w:after="0" w:line="276" w:lineRule="auto"/>
              <w:ind w:left="135"/>
              <w:rPr>
                <w:kern w:val="0"/>
                <w:szCs w:val="22"/>
                <w:lang w:val="en-US" w:bidi="ar-SA"/>
                <w14:ligatures w14:val="none"/>
              </w:rPr>
            </w:pPr>
          </w:p>
        </w:tc>
        <w:tc>
          <w:tcPr>
            <w:tcW w:w="1841" w:type="dxa"/>
            <w:tcMar>
              <w:top w:w="50" w:type="dxa"/>
              <w:left w:w="100" w:type="dxa"/>
            </w:tcMar>
            <w:vAlign w:val="center"/>
          </w:tcPr>
          <w:p w14:paraId="51305508"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Контрольные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463AE940" w14:textId="77777777" w:rsidR="00A81B24" w:rsidRPr="00A81B24" w:rsidRDefault="00A81B24" w:rsidP="00A81B24">
            <w:pPr>
              <w:spacing w:after="0" w:line="276" w:lineRule="auto"/>
              <w:ind w:left="135"/>
              <w:rPr>
                <w:kern w:val="0"/>
                <w:szCs w:val="22"/>
                <w:lang w:val="en-US" w:bidi="ar-SA"/>
                <w14:ligatures w14:val="none"/>
              </w:rPr>
            </w:pPr>
          </w:p>
        </w:tc>
        <w:tc>
          <w:tcPr>
            <w:tcW w:w="1910" w:type="dxa"/>
            <w:tcMar>
              <w:top w:w="50" w:type="dxa"/>
              <w:left w:w="100" w:type="dxa"/>
            </w:tcMar>
            <w:vAlign w:val="center"/>
          </w:tcPr>
          <w:p w14:paraId="5D1311D1"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Практические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3F9F6966" w14:textId="77777777" w:rsidR="00A81B24" w:rsidRPr="00A81B24" w:rsidRDefault="00A81B24" w:rsidP="00A81B24">
            <w:pPr>
              <w:spacing w:after="0" w:line="276" w:lineRule="auto"/>
              <w:ind w:left="135"/>
              <w:rPr>
                <w:kern w:val="0"/>
                <w:szCs w:val="22"/>
                <w:lang w:val="en-US" w:bidi="ar-SA"/>
                <w14:ligatures w14:val="none"/>
              </w:rPr>
            </w:pPr>
          </w:p>
        </w:tc>
        <w:tc>
          <w:tcPr>
            <w:tcW w:w="1347" w:type="dxa"/>
            <w:vMerge/>
            <w:tcBorders>
              <w:top w:val="nil"/>
            </w:tcBorders>
            <w:tcMar>
              <w:top w:w="50" w:type="dxa"/>
              <w:left w:w="100" w:type="dxa"/>
            </w:tcMar>
          </w:tcPr>
          <w:p w14:paraId="619B4C2A" w14:textId="77777777" w:rsidR="00A81B24" w:rsidRPr="00A81B24" w:rsidRDefault="00A81B24" w:rsidP="00A81B24">
            <w:pPr>
              <w:spacing w:after="200" w:line="276" w:lineRule="auto"/>
              <w:rPr>
                <w:kern w:val="0"/>
                <w:szCs w:val="22"/>
                <w:lang w:val="en-US" w:bidi="ar-SA"/>
                <w14:ligatures w14:val="none"/>
              </w:rPr>
            </w:pPr>
          </w:p>
        </w:tc>
        <w:tc>
          <w:tcPr>
            <w:tcW w:w="2221" w:type="dxa"/>
            <w:vMerge/>
            <w:tcBorders>
              <w:top w:val="nil"/>
            </w:tcBorders>
            <w:tcMar>
              <w:top w:w="50" w:type="dxa"/>
              <w:left w:w="100" w:type="dxa"/>
            </w:tcMar>
          </w:tcPr>
          <w:p w14:paraId="1DC5C67E"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67F8F82F" w14:textId="77777777" w:rsidTr="002D6198">
        <w:trPr>
          <w:trHeight w:val="144"/>
          <w:tblCellSpacing w:w="20" w:type="nil"/>
        </w:trPr>
        <w:tc>
          <w:tcPr>
            <w:tcW w:w="945" w:type="dxa"/>
            <w:tcMar>
              <w:top w:w="50" w:type="dxa"/>
              <w:left w:w="100" w:type="dxa"/>
            </w:tcMar>
            <w:vAlign w:val="center"/>
          </w:tcPr>
          <w:p w14:paraId="481D66A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w:t>
            </w:r>
          </w:p>
        </w:tc>
        <w:tc>
          <w:tcPr>
            <w:tcW w:w="4584" w:type="dxa"/>
            <w:tcMar>
              <w:top w:w="50" w:type="dxa"/>
              <w:left w:w="100" w:type="dxa"/>
            </w:tcMar>
            <w:vAlign w:val="center"/>
          </w:tcPr>
          <w:p w14:paraId="2AF717B0" w14:textId="74915326" w:rsidR="00A81B24" w:rsidRPr="00A81B24" w:rsidRDefault="002D6198" w:rsidP="00A81B24">
            <w:pPr>
              <w:spacing w:after="0" w:line="276" w:lineRule="auto"/>
              <w:ind w:left="135"/>
              <w:rPr>
                <w:kern w:val="0"/>
                <w:szCs w:val="22"/>
                <w:lang w:bidi="ar-SA"/>
                <w14:ligatures w14:val="none"/>
              </w:rPr>
            </w:pPr>
            <w:r w:rsidRPr="002D6198">
              <w:rPr>
                <w:rFonts w:ascii="Times New Roman" w:hAnsi="Times New Roman"/>
                <w:b/>
                <w:bCs/>
                <w:color w:val="000000"/>
                <w:kern w:val="0"/>
                <w:sz w:val="24"/>
                <w:szCs w:val="22"/>
                <w:lang w:bidi="ar-SA"/>
                <w14:ligatures w14:val="none"/>
              </w:rPr>
              <w:t>Инструктаж по технике безопасности</w:t>
            </w:r>
            <w:r>
              <w:rPr>
                <w:rFonts w:ascii="Times New Roman" w:hAnsi="Times New Roman"/>
                <w:color w:val="000000"/>
                <w:kern w:val="0"/>
                <w:sz w:val="24"/>
                <w:szCs w:val="22"/>
                <w:lang w:bidi="ar-SA"/>
                <w14:ligatures w14:val="none"/>
              </w:rPr>
              <w:t xml:space="preserve">. </w:t>
            </w:r>
            <w:r w:rsidR="00A81B24" w:rsidRPr="00A81B24">
              <w:rPr>
                <w:rFonts w:ascii="Times New Roman" w:hAnsi="Times New Roman"/>
                <w:color w:val="000000"/>
                <w:kern w:val="0"/>
                <w:sz w:val="24"/>
                <w:szCs w:val="22"/>
                <w:lang w:bidi="ar-SA"/>
                <w14:ligatures w14:val="none"/>
              </w:rPr>
              <w:t>Введение в курс литературы второй половины Х</w:t>
            </w:r>
            <w:r w:rsidR="00A81B24" w:rsidRPr="00A81B24">
              <w:rPr>
                <w:rFonts w:ascii="Times New Roman" w:hAnsi="Times New Roman"/>
                <w:color w:val="000000"/>
                <w:kern w:val="0"/>
                <w:sz w:val="24"/>
                <w:szCs w:val="22"/>
                <w:lang w:val="en-US" w:bidi="ar-SA"/>
                <w14:ligatures w14:val="none"/>
              </w:rPr>
              <w:t>IX</w:t>
            </w:r>
            <w:r w:rsidR="00A81B24" w:rsidRPr="00A81B24">
              <w:rPr>
                <w:rFonts w:ascii="Times New Roman" w:hAnsi="Times New Roman"/>
                <w:color w:val="000000"/>
                <w:kern w:val="0"/>
                <w:sz w:val="24"/>
                <w:szCs w:val="22"/>
                <w:lang w:bidi="ar-SA"/>
                <w14:ligatures w14:val="none"/>
              </w:rPr>
              <w:t xml:space="preserve"> века. Основные этапы жизни и творчества </w:t>
            </w:r>
            <w:proofErr w:type="spellStart"/>
            <w:r w:rsidR="00A81B24" w:rsidRPr="00A81B24">
              <w:rPr>
                <w:rFonts w:ascii="Times New Roman" w:hAnsi="Times New Roman"/>
                <w:color w:val="000000"/>
                <w:kern w:val="0"/>
                <w:sz w:val="24"/>
                <w:szCs w:val="22"/>
                <w:lang w:bidi="ar-SA"/>
                <w14:ligatures w14:val="none"/>
              </w:rPr>
              <w:t>А.Н.Островского</w:t>
            </w:r>
            <w:proofErr w:type="spellEnd"/>
            <w:r w:rsidR="00A81B24" w:rsidRPr="00A81B24">
              <w:rPr>
                <w:rFonts w:ascii="Times New Roman" w:hAnsi="Times New Roman"/>
                <w:color w:val="000000"/>
                <w:kern w:val="0"/>
                <w:sz w:val="24"/>
                <w:szCs w:val="22"/>
                <w:lang w:bidi="ar-SA"/>
                <w14:ligatures w14:val="none"/>
              </w:rPr>
              <w:t>. Идейно-художественное своеобразие драмы «Гроза»</w:t>
            </w:r>
          </w:p>
        </w:tc>
        <w:tc>
          <w:tcPr>
            <w:tcW w:w="984" w:type="dxa"/>
            <w:tcMar>
              <w:top w:w="50" w:type="dxa"/>
              <w:left w:w="100" w:type="dxa"/>
            </w:tcMar>
            <w:vAlign w:val="center"/>
          </w:tcPr>
          <w:p w14:paraId="645495A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BFEE66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CDA3EC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BA85DE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7658606" w14:textId="3E073722" w:rsidR="002428CE" w:rsidRDefault="002428CE" w:rsidP="002428CE">
            <w:pPr>
              <w:spacing w:after="0" w:line="240" w:lineRule="auto"/>
              <w:rPr>
                <w:rFonts w:ascii="Times New Roman" w:hAnsi="Times New Roman"/>
                <w:color w:val="000000"/>
                <w:kern w:val="0"/>
                <w:sz w:val="28"/>
                <w:szCs w:val="22"/>
                <w:lang w:bidi="ar-SA"/>
                <w14:ligatures w14:val="none"/>
              </w:rPr>
            </w:pPr>
            <w:r w:rsidRPr="00D91579">
              <w:rPr>
                <w:rFonts w:ascii="Times New Roman" w:hAnsi="Times New Roman"/>
                <w:color w:val="000000"/>
                <w:kern w:val="0"/>
                <w:sz w:val="28"/>
                <w:szCs w:val="22"/>
                <w:lang w:bidi="ar-SA"/>
                <w14:ligatures w14:val="none"/>
              </w:rPr>
              <w:t xml:space="preserve"> </w:t>
            </w:r>
          </w:p>
          <w:p w14:paraId="4CD35B49" w14:textId="77EB67A7" w:rsidR="002428CE" w:rsidRDefault="002428CE" w:rsidP="002428CE">
            <w:pPr>
              <w:spacing w:line="240" w:lineRule="auto"/>
            </w:pPr>
            <w:r>
              <w:rPr>
                <w:rFonts w:ascii="Times New Roman" w:hAnsi="Times New Roman"/>
                <w:color w:val="000000"/>
                <w:kern w:val="0"/>
                <w:sz w:val="28"/>
                <w:szCs w:val="22"/>
                <w:lang w:bidi="ar-SA"/>
                <w14:ligatures w14:val="none"/>
              </w:rPr>
              <w:t xml:space="preserve">  </w:t>
            </w:r>
            <w:r>
              <w:rPr>
                <w:rFonts w:ascii="Times New Roman" w:hAnsi="Times New Roman"/>
                <w:color w:val="000000"/>
                <w:kern w:val="0"/>
                <w:sz w:val="28"/>
                <w:szCs w:val="22"/>
                <w:lang w:val="en-US" w:bidi="ar-SA"/>
                <w14:ligatures w14:val="none"/>
              </w:rPr>
              <w:fldChar w:fldCharType="begin"/>
            </w:r>
            <w:r>
              <w:rPr>
                <w:rFonts w:ascii="Times New Roman" w:hAnsi="Times New Roman"/>
                <w:color w:val="000000"/>
                <w:kern w:val="0"/>
                <w:sz w:val="28"/>
                <w:szCs w:val="22"/>
                <w:lang w:val="en-US" w:bidi="ar-SA"/>
                <w14:ligatures w14:val="none"/>
              </w:rPr>
              <w:instrText>HYPERLINK</w:instrText>
            </w:r>
            <w:r w:rsidRPr="002428CE">
              <w:rPr>
                <w:rFonts w:ascii="Times New Roman" w:hAnsi="Times New Roman"/>
                <w:color w:val="000000"/>
                <w:kern w:val="0"/>
                <w:sz w:val="28"/>
                <w:szCs w:val="22"/>
                <w:lang w:bidi="ar-SA"/>
                <w14:ligatures w14:val="none"/>
              </w:rPr>
              <w:instrText xml:space="preserve"> "</w:instrText>
            </w:r>
            <w:r w:rsidRPr="00D91579">
              <w:rPr>
                <w:rFonts w:ascii="Times New Roman" w:hAnsi="Times New Roman"/>
                <w:color w:val="000000"/>
                <w:kern w:val="0"/>
                <w:sz w:val="28"/>
                <w:szCs w:val="22"/>
                <w:lang w:val="en-US" w:bidi="ar-SA"/>
                <w14:ligatures w14:val="none"/>
              </w:rPr>
              <w:instrText>https</w:instrText>
            </w:r>
            <w:r w:rsidRPr="00D91579">
              <w:rPr>
                <w:rFonts w:ascii="Times New Roman" w:hAnsi="Times New Roman"/>
                <w:color w:val="000000"/>
                <w:kern w:val="0"/>
                <w:sz w:val="28"/>
                <w:szCs w:val="22"/>
                <w:lang w:bidi="ar-SA"/>
                <w14:ligatures w14:val="none"/>
              </w:rPr>
              <w:instrText>://</w:instrText>
            </w:r>
            <w:r w:rsidRPr="00D91579">
              <w:rPr>
                <w:rFonts w:ascii="Times New Roman" w:hAnsi="Times New Roman"/>
                <w:color w:val="000000"/>
                <w:kern w:val="0"/>
                <w:sz w:val="28"/>
                <w:szCs w:val="22"/>
                <w:lang w:val="en-US" w:bidi="ar-SA"/>
                <w14:ligatures w14:val="none"/>
              </w:rPr>
              <w:instrText>resh</w:instrText>
            </w:r>
            <w:r w:rsidRPr="00D91579">
              <w:rPr>
                <w:rFonts w:ascii="Times New Roman" w:hAnsi="Times New Roman"/>
                <w:color w:val="000000"/>
                <w:kern w:val="0"/>
                <w:sz w:val="28"/>
                <w:szCs w:val="22"/>
                <w:lang w:bidi="ar-SA"/>
                <w14:ligatures w14:val="none"/>
              </w:rPr>
              <w:instrText>.</w:instrText>
            </w:r>
            <w:r w:rsidRPr="00D91579">
              <w:rPr>
                <w:rFonts w:ascii="Times New Roman" w:hAnsi="Times New Roman"/>
                <w:color w:val="000000"/>
                <w:kern w:val="0"/>
                <w:sz w:val="28"/>
                <w:szCs w:val="22"/>
                <w:lang w:val="en-US" w:bidi="ar-SA"/>
                <w14:ligatures w14:val="none"/>
              </w:rPr>
              <w:instrText>edu</w:instrText>
            </w:r>
            <w:r w:rsidRPr="00D91579">
              <w:rPr>
                <w:rFonts w:ascii="Times New Roman" w:hAnsi="Times New Roman"/>
                <w:color w:val="000000"/>
                <w:kern w:val="0"/>
                <w:sz w:val="28"/>
                <w:szCs w:val="22"/>
                <w:lang w:bidi="ar-SA"/>
                <w14:ligatures w14:val="none"/>
              </w:rPr>
              <w:instrText>.</w:instrText>
            </w:r>
            <w:r w:rsidRPr="00D91579">
              <w:rPr>
                <w:rFonts w:ascii="Times New Roman" w:hAnsi="Times New Roman"/>
                <w:color w:val="000000"/>
                <w:kern w:val="0"/>
                <w:sz w:val="28"/>
                <w:szCs w:val="22"/>
                <w:lang w:val="en-US" w:bidi="ar-SA"/>
                <w14:ligatures w14:val="none"/>
              </w:rPr>
              <w:instrText>ru</w:instrText>
            </w:r>
            <w:r w:rsidRPr="00D91579">
              <w:rPr>
                <w:rFonts w:ascii="Times New Roman" w:hAnsi="Times New Roman"/>
                <w:color w:val="000000"/>
                <w:kern w:val="0"/>
                <w:sz w:val="28"/>
                <w:szCs w:val="22"/>
                <w:lang w:bidi="ar-SA"/>
                <w14:ligatures w14:val="none"/>
              </w:rPr>
              <w:instrText>/</w:instrText>
            </w:r>
            <w:r w:rsidRPr="002428CE">
              <w:rPr>
                <w:rFonts w:ascii="Times New Roman" w:hAnsi="Times New Roman"/>
                <w:color w:val="000000"/>
                <w:kern w:val="0"/>
                <w:sz w:val="28"/>
                <w:szCs w:val="22"/>
                <w:lang w:bidi="ar-SA"/>
                <w14:ligatures w14:val="none"/>
              </w:rPr>
              <w:instrText>"</w:instrText>
            </w:r>
            <w:r>
              <w:rPr>
                <w:rFonts w:ascii="Times New Roman" w:hAnsi="Times New Roman"/>
                <w:color w:val="000000"/>
                <w:kern w:val="0"/>
                <w:sz w:val="28"/>
                <w:szCs w:val="22"/>
                <w:lang w:val="en-US" w:bidi="ar-SA"/>
                <w14:ligatures w14:val="none"/>
              </w:rPr>
              <w:fldChar w:fldCharType="separate"/>
            </w:r>
            <w:r w:rsidRPr="00A51334">
              <w:rPr>
                <w:rStyle w:val="ab"/>
                <w:rFonts w:ascii="Times New Roman" w:hAnsi="Times New Roman"/>
                <w:kern w:val="0"/>
                <w:sz w:val="28"/>
                <w:szCs w:val="22"/>
                <w:lang w:val="en-US" w:bidi="ar-SA"/>
                <w14:ligatures w14:val="none"/>
              </w:rPr>
              <w:t>https</w:t>
            </w:r>
            <w:r w:rsidRPr="00A51334">
              <w:rPr>
                <w:rStyle w:val="ab"/>
                <w:rFonts w:ascii="Times New Roman" w:hAnsi="Times New Roman"/>
                <w:kern w:val="0"/>
                <w:sz w:val="28"/>
                <w:szCs w:val="22"/>
                <w:lang w:bidi="ar-SA"/>
                <w14:ligatures w14:val="none"/>
              </w:rPr>
              <w:t>://</w:t>
            </w:r>
            <w:r w:rsidRPr="00A51334">
              <w:rPr>
                <w:rStyle w:val="ab"/>
                <w:rFonts w:ascii="Times New Roman" w:hAnsi="Times New Roman"/>
                <w:kern w:val="0"/>
                <w:sz w:val="28"/>
                <w:szCs w:val="22"/>
                <w:lang w:val="en-US" w:bidi="ar-SA"/>
                <w14:ligatures w14:val="none"/>
              </w:rPr>
              <w:t>resh</w:t>
            </w:r>
            <w:r w:rsidRPr="00A51334">
              <w:rPr>
                <w:rStyle w:val="ab"/>
                <w:rFonts w:ascii="Times New Roman" w:hAnsi="Times New Roman"/>
                <w:kern w:val="0"/>
                <w:sz w:val="28"/>
                <w:szCs w:val="22"/>
                <w:lang w:bidi="ar-SA"/>
                <w14:ligatures w14:val="none"/>
              </w:rPr>
              <w:t>.</w:t>
            </w:r>
            <w:r w:rsidRPr="00A51334">
              <w:rPr>
                <w:rStyle w:val="ab"/>
                <w:rFonts w:ascii="Times New Roman" w:hAnsi="Times New Roman"/>
                <w:kern w:val="0"/>
                <w:sz w:val="28"/>
                <w:szCs w:val="22"/>
                <w:lang w:val="en-US" w:bidi="ar-SA"/>
                <w14:ligatures w14:val="none"/>
              </w:rPr>
              <w:t>edu</w:t>
            </w:r>
            <w:r w:rsidRPr="00A51334">
              <w:rPr>
                <w:rStyle w:val="ab"/>
                <w:rFonts w:ascii="Times New Roman" w:hAnsi="Times New Roman"/>
                <w:kern w:val="0"/>
                <w:sz w:val="28"/>
                <w:szCs w:val="22"/>
                <w:lang w:bidi="ar-SA"/>
                <w14:ligatures w14:val="none"/>
              </w:rPr>
              <w:t>.</w:t>
            </w:r>
            <w:r w:rsidRPr="00A51334">
              <w:rPr>
                <w:rStyle w:val="ab"/>
                <w:rFonts w:ascii="Times New Roman" w:hAnsi="Times New Roman"/>
                <w:kern w:val="0"/>
                <w:sz w:val="28"/>
                <w:szCs w:val="22"/>
                <w:lang w:val="en-US" w:bidi="ar-SA"/>
                <w14:ligatures w14:val="none"/>
              </w:rPr>
              <w:t>ru</w:t>
            </w:r>
            <w:r w:rsidRPr="00A51334">
              <w:rPr>
                <w:rStyle w:val="ab"/>
                <w:rFonts w:ascii="Times New Roman" w:hAnsi="Times New Roman"/>
                <w:kern w:val="0"/>
                <w:sz w:val="28"/>
                <w:szCs w:val="22"/>
                <w:lang w:bidi="ar-SA"/>
                <w14:ligatures w14:val="none"/>
              </w:rPr>
              <w:t>/</w:t>
            </w:r>
            <w:r>
              <w:rPr>
                <w:rFonts w:ascii="Times New Roman" w:hAnsi="Times New Roman"/>
                <w:color w:val="000000"/>
                <w:kern w:val="0"/>
                <w:sz w:val="28"/>
                <w:szCs w:val="22"/>
                <w:lang w:val="en-US" w:bidi="ar-SA"/>
                <w14:ligatures w14:val="none"/>
              </w:rPr>
              <w:fldChar w:fldCharType="end"/>
            </w:r>
            <w:r>
              <w:rPr>
                <w:rFonts w:ascii="Times New Roman" w:hAnsi="Times New Roman"/>
                <w:color w:val="000000"/>
                <w:kern w:val="0"/>
                <w:sz w:val="28"/>
                <w:szCs w:val="22"/>
                <w:lang w:bidi="ar-SA"/>
                <w14:ligatures w14:val="none"/>
              </w:rPr>
              <w:t xml:space="preserve"> </w:t>
            </w:r>
            <w:proofErr w:type="gramStart"/>
            <w:r>
              <w:rPr>
                <w:rFonts w:ascii="Times New Roman" w:hAnsi="Times New Roman"/>
                <w:color w:val="000000"/>
                <w:kern w:val="0"/>
                <w:sz w:val="28"/>
                <w:szCs w:val="22"/>
                <w:lang w:bidi="ar-SA"/>
                <w14:ligatures w14:val="none"/>
              </w:rPr>
              <w:t>( для</w:t>
            </w:r>
            <w:proofErr w:type="gramEnd"/>
            <w:r>
              <w:rPr>
                <w:rFonts w:ascii="Times New Roman" w:hAnsi="Times New Roman"/>
                <w:color w:val="000000"/>
                <w:kern w:val="0"/>
                <w:sz w:val="28"/>
                <w:szCs w:val="22"/>
                <w:lang w:bidi="ar-SA"/>
                <w14:ligatures w14:val="none"/>
              </w:rPr>
              <w:t xml:space="preserve"> всех уроков)</w:t>
            </w:r>
          </w:p>
          <w:p w14:paraId="0527EE98" w14:textId="77777777" w:rsidR="00A81B24" w:rsidRPr="002428CE" w:rsidRDefault="00A81B24" w:rsidP="00A81B24">
            <w:pPr>
              <w:spacing w:after="0" w:line="276" w:lineRule="auto"/>
              <w:ind w:left="135"/>
              <w:rPr>
                <w:kern w:val="0"/>
                <w:szCs w:val="22"/>
                <w:lang w:bidi="ar-SA"/>
                <w14:ligatures w14:val="none"/>
              </w:rPr>
            </w:pPr>
          </w:p>
        </w:tc>
      </w:tr>
      <w:tr w:rsidR="00A81B24" w:rsidRPr="00A81B24" w14:paraId="1CDC2F28" w14:textId="77777777" w:rsidTr="002D6198">
        <w:trPr>
          <w:trHeight w:val="144"/>
          <w:tblCellSpacing w:w="20" w:type="nil"/>
        </w:trPr>
        <w:tc>
          <w:tcPr>
            <w:tcW w:w="945" w:type="dxa"/>
            <w:tcMar>
              <w:top w:w="50" w:type="dxa"/>
              <w:left w:w="100" w:type="dxa"/>
            </w:tcMar>
            <w:vAlign w:val="center"/>
          </w:tcPr>
          <w:p w14:paraId="5556216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w:t>
            </w:r>
          </w:p>
        </w:tc>
        <w:tc>
          <w:tcPr>
            <w:tcW w:w="4584" w:type="dxa"/>
            <w:tcMar>
              <w:top w:w="50" w:type="dxa"/>
              <w:left w:w="100" w:type="dxa"/>
            </w:tcMar>
            <w:vAlign w:val="center"/>
          </w:tcPr>
          <w:p w14:paraId="644C4FB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Тематика и проблематика пьесы "Гроза"</w:t>
            </w:r>
          </w:p>
        </w:tc>
        <w:tc>
          <w:tcPr>
            <w:tcW w:w="984" w:type="dxa"/>
            <w:tcMar>
              <w:top w:w="50" w:type="dxa"/>
              <w:left w:w="100" w:type="dxa"/>
            </w:tcMar>
            <w:vAlign w:val="center"/>
          </w:tcPr>
          <w:p w14:paraId="5E9A535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17C8EE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283A47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F48391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0C2665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0FDD3C2" w14:textId="77777777" w:rsidTr="002D6198">
        <w:trPr>
          <w:trHeight w:val="144"/>
          <w:tblCellSpacing w:w="20" w:type="nil"/>
        </w:trPr>
        <w:tc>
          <w:tcPr>
            <w:tcW w:w="945" w:type="dxa"/>
            <w:tcMar>
              <w:top w:w="50" w:type="dxa"/>
              <w:left w:w="100" w:type="dxa"/>
            </w:tcMar>
            <w:vAlign w:val="center"/>
          </w:tcPr>
          <w:p w14:paraId="4609E36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w:t>
            </w:r>
          </w:p>
        </w:tc>
        <w:tc>
          <w:tcPr>
            <w:tcW w:w="4584" w:type="dxa"/>
            <w:tcMar>
              <w:top w:w="50" w:type="dxa"/>
              <w:left w:w="100" w:type="dxa"/>
            </w:tcMar>
            <w:vAlign w:val="center"/>
          </w:tcPr>
          <w:p w14:paraId="0466BAE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Особенности сюжета и своеобразие конфликта пьесы "Гроза"</w:t>
            </w:r>
          </w:p>
        </w:tc>
        <w:tc>
          <w:tcPr>
            <w:tcW w:w="984" w:type="dxa"/>
            <w:tcMar>
              <w:top w:w="50" w:type="dxa"/>
              <w:left w:w="100" w:type="dxa"/>
            </w:tcMar>
            <w:vAlign w:val="center"/>
          </w:tcPr>
          <w:p w14:paraId="741CA50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9F4D6F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0E7834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CA4AB9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45877E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380A47B" w14:textId="77777777" w:rsidTr="002D6198">
        <w:trPr>
          <w:trHeight w:val="144"/>
          <w:tblCellSpacing w:w="20" w:type="nil"/>
        </w:trPr>
        <w:tc>
          <w:tcPr>
            <w:tcW w:w="945" w:type="dxa"/>
            <w:tcMar>
              <w:top w:w="50" w:type="dxa"/>
              <w:left w:w="100" w:type="dxa"/>
            </w:tcMar>
            <w:vAlign w:val="center"/>
          </w:tcPr>
          <w:p w14:paraId="24B17B5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w:t>
            </w:r>
          </w:p>
        </w:tc>
        <w:tc>
          <w:tcPr>
            <w:tcW w:w="4584" w:type="dxa"/>
            <w:tcMar>
              <w:top w:w="50" w:type="dxa"/>
              <w:left w:w="100" w:type="dxa"/>
            </w:tcMar>
            <w:vAlign w:val="center"/>
          </w:tcPr>
          <w:p w14:paraId="47D5857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Город Калинов и его обитатели. </w:t>
            </w:r>
            <w:proofErr w:type="spellStart"/>
            <w:r w:rsidRPr="00A81B24">
              <w:rPr>
                <w:rFonts w:ascii="Times New Roman" w:hAnsi="Times New Roman"/>
                <w:color w:val="000000"/>
                <w:kern w:val="0"/>
                <w:sz w:val="24"/>
                <w:szCs w:val="22"/>
                <w:lang w:val="en-US" w:bidi="ar-SA"/>
                <w14:ligatures w14:val="none"/>
              </w:rPr>
              <w:t>Образ</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Катерины</w:t>
            </w:r>
            <w:proofErr w:type="spellEnd"/>
          </w:p>
        </w:tc>
        <w:tc>
          <w:tcPr>
            <w:tcW w:w="984" w:type="dxa"/>
            <w:tcMar>
              <w:top w:w="50" w:type="dxa"/>
              <w:left w:w="100" w:type="dxa"/>
            </w:tcMar>
            <w:vAlign w:val="center"/>
          </w:tcPr>
          <w:p w14:paraId="656EB2F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62D45F7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85FE2E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1907D0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F1854F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9EAEAB4" w14:textId="77777777" w:rsidTr="002D6198">
        <w:trPr>
          <w:trHeight w:val="144"/>
          <w:tblCellSpacing w:w="20" w:type="nil"/>
        </w:trPr>
        <w:tc>
          <w:tcPr>
            <w:tcW w:w="945" w:type="dxa"/>
            <w:tcMar>
              <w:top w:w="50" w:type="dxa"/>
              <w:left w:w="100" w:type="dxa"/>
            </w:tcMar>
            <w:vAlign w:val="center"/>
          </w:tcPr>
          <w:p w14:paraId="5932DC3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w:t>
            </w:r>
          </w:p>
        </w:tc>
        <w:tc>
          <w:tcPr>
            <w:tcW w:w="4584" w:type="dxa"/>
            <w:tcMar>
              <w:top w:w="50" w:type="dxa"/>
              <w:left w:w="100" w:type="dxa"/>
            </w:tcMar>
            <w:vAlign w:val="center"/>
          </w:tcPr>
          <w:p w14:paraId="0F3752D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Смысл названия и символика пьесы. Драма «Гроза» в русской критике</w:t>
            </w:r>
          </w:p>
        </w:tc>
        <w:tc>
          <w:tcPr>
            <w:tcW w:w="984" w:type="dxa"/>
            <w:tcMar>
              <w:top w:w="50" w:type="dxa"/>
              <w:left w:w="100" w:type="dxa"/>
            </w:tcMar>
            <w:vAlign w:val="center"/>
          </w:tcPr>
          <w:p w14:paraId="5872F88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DB4F96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2D0E49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2DF797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24270B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BB44125" w14:textId="77777777" w:rsidTr="002D6198">
        <w:trPr>
          <w:trHeight w:val="144"/>
          <w:tblCellSpacing w:w="20" w:type="nil"/>
        </w:trPr>
        <w:tc>
          <w:tcPr>
            <w:tcW w:w="945" w:type="dxa"/>
            <w:tcMar>
              <w:top w:w="50" w:type="dxa"/>
              <w:left w:w="100" w:type="dxa"/>
            </w:tcMar>
            <w:vAlign w:val="center"/>
          </w:tcPr>
          <w:p w14:paraId="743AED8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w:t>
            </w:r>
          </w:p>
        </w:tc>
        <w:tc>
          <w:tcPr>
            <w:tcW w:w="4584" w:type="dxa"/>
            <w:tcMar>
              <w:top w:w="50" w:type="dxa"/>
              <w:left w:w="100" w:type="dxa"/>
            </w:tcMar>
            <w:vAlign w:val="center"/>
          </w:tcPr>
          <w:p w14:paraId="13B6603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по пьесе </w:t>
            </w:r>
            <w:proofErr w:type="spellStart"/>
            <w:r w:rsidRPr="00A81B24">
              <w:rPr>
                <w:rFonts w:ascii="Times New Roman" w:hAnsi="Times New Roman"/>
                <w:color w:val="000000"/>
                <w:kern w:val="0"/>
                <w:sz w:val="24"/>
                <w:szCs w:val="22"/>
                <w:lang w:bidi="ar-SA"/>
                <w14:ligatures w14:val="none"/>
              </w:rPr>
              <w:t>А.Н.Островского</w:t>
            </w:r>
            <w:proofErr w:type="spellEnd"/>
            <w:r w:rsidRPr="00A81B24">
              <w:rPr>
                <w:rFonts w:ascii="Times New Roman" w:hAnsi="Times New Roman"/>
                <w:color w:val="000000"/>
                <w:kern w:val="0"/>
                <w:sz w:val="24"/>
                <w:szCs w:val="22"/>
                <w:lang w:bidi="ar-SA"/>
                <w14:ligatures w14:val="none"/>
              </w:rPr>
              <w:t xml:space="preserve"> «Гроза»</w:t>
            </w:r>
          </w:p>
        </w:tc>
        <w:tc>
          <w:tcPr>
            <w:tcW w:w="984" w:type="dxa"/>
            <w:tcMar>
              <w:top w:w="50" w:type="dxa"/>
              <w:left w:w="100" w:type="dxa"/>
            </w:tcMar>
            <w:vAlign w:val="center"/>
          </w:tcPr>
          <w:p w14:paraId="56958BE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225BF3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D24883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D89FEB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1FDABC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3FD5A4F" w14:textId="77777777" w:rsidTr="002D6198">
        <w:trPr>
          <w:trHeight w:val="144"/>
          <w:tblCellSpacing w:w="20" w:type="nil"/>
        </w:trPr>
        <w:tc>
          <w:tcPr>
            <w:tcW w:w="945" w:type="dxa"/>
            <w:tcMar>
              <w:top w:w="50" w:type="dxa"/>
              <w:left w:w="100" w:type="dxa"/>
            </w:tcMar>
            <w:vAlign w:val="center"/>
          </w:tcPr>
          <w:p w14:paraId="3D33FD7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w:t>
            </w:r>
          </w:p>
        </w:tc>
        <w:tc>
          <w:tcPr>
            <w:tcW w:w="4584" w:type="dxa"/>
            <w:tcMar>
              <w:top w:w="50" w:type="dxa"/>
              <w:left w:w="100" w:type="dxa"/>
            </w:tcMar>
            <w:vAlign w:val="center"/>
          </w:tcPr>
          <w:p w14:paraId="0E905E1C" w14:textId="0220AB2D"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val="en-US" w:bidi="ar-SA"/>
                <w14:ligatures w14:val="none"/>
              </w:rPr>
              <w:t>C</w:t>
            </w:r>
            <w:proofErr w:type="spellStart"/>
            <w:r w:rsidRPr="00A81B24">
              <w:rPr>
                <w:rFonts w:ascii="Times New Roman" w:hAnsi="Times New Roman"/>
                <w:color w:val="000000"/>
                <w:kern w:val="0"/>
                <w:sz w:val="24"/>
                <w:szCs w:val="22"/>
                <w:lang w:bidi="ar-SA"/>
                <w14:ligatures w14:val="none"/>
              </w:rPr>
              <w:t>очинение</w:t>
            </w:r>
            <w:proofErr w:type="spellEnd"/>
            <w:r w:rsidRPr="00A81B24">
              <w:rPr>
                <w:rFonts w:ascii="Times New Roman" w:hAnsi="Times New Roman"/>
                <w:color w:val="000000"/>
                <w:kern w:val="0"/>
                <w:sz w:val="24"/>
                <w:szCs w:val="22"/>
                <w:lang w:bidi="ar-SA"/>
                <w14:ligatures w14:val="none"/>
              </w:rPr>
              <w:t xml:space="preserve"> по пьесе </w:t>
            </w:r>
            <w:proofErr w:type="spellStart"/>
            <w:r w:rsidRPr="00A81B24">
              <w:rPr>
                <w:rFonts w:ascii="Times New Roman" w:hAnsi="Times New Roman"/>
                <w:color w:val="000000"/>
                <w:kern w:val="0"/>
                <w:sz w:val="24"/>
                <w:szCs w:val="22"/>
                <w:lang w:bidi="ar-SA"/>
                <w14:ligatures w14:val="none"/>
              </w:rPr>
              <w:t>А.Н.Островского</w:t>
            </w:r>
            <w:proofErr w:type="spellEnd"/>
            <w:r w:rsidRPr="00A81B24">
              <w:rPr>
                <w:rFonts w:ascii="Times New Roman" w:hAnsi="Times New Roman"/>
                <w:color w:val="000000"/>
                <w:kern w:val="0"/>
                <w:sz w:val="24"/>
                <w:szCs w:val="22"/>
                <w:lang w:bidi="ar-SA"/>
                <w14:ligatures w14:val="none"/>
              </w:rPr>
              <w:t xml:space="preserve"> «Гроза»</w:t>
            </w:r>
          </w:p>
        </w:tc>
        <w:tc>
          <w:tcPr>
            <w:tcW w:w="984" w:type="dxa"/>
            <w:tcMar>
              <w:top w:w="50" w:type="dxa"/>
              <w:left w:w="100" w:type="dxa"/>
            </w:tcMar>
            <w:vAlign w:val="center"/>
          </w:tcPr>
          <w:p w14:paraId="5377066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83D7A0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97F4BD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38E37A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1F9B76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60F9BCE" w14:textId="77777777" w:rsidTr="002D6198">
        <w:trPr>
          <w:trHeight w:val="144"/>
          <w:tblCellSpacing w:w="20" w:type="nil"/>
        </w:trPr>
        <w:tc>
          <w:tcPr>
            <w:tcW w:w="945" w:type="dxa"/>
            <w:tcMar>
              <w:top w:w="50" w:type="dxa"/>
              <w:left w:w="100" w:type="dxa"/>
            </w:tcMar>
            <w:vAlign w:val="center"/>
          </w:tcPr>
          <w:p w14:paraId="397E608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w:t>
            </w:r>
          </w:p>
        </w:tc>
        <w:tc>
          <w:tcPr>
            <w:tcW w:w="4584" w:type="dxa"/>
            <w:tcMar>
              <w:top w:w="50" w:type="dxa"/>
              <w:left w:w="100" w:type="dxa"/>
            </w:tcMar>
            <w:vAlign w:val="center"/>
          </w:tcPr>
          <w:p w14:paraId="40497D4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И.А.Гончарова</w:t>
            </w:r>
            <w:proofErr w:type="spellEnd"/>
          </w:p>
        </w:tc>
        <w:tc>
          <w:tcPr>
            <w:tcW w:w="984" w:type="dxa"/>
            <w:tcMar>
              <w:top w:w="50" w:type="dxa"/>
              <w:left w:w="100" w:type="dxa"/>
            </w:tcMar>
            <w:vAlign w:val="center"/>
          </w:tcPr>
          <w:p w14:paraId="5E58A22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95282D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D71906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8BD784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7BC838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9628C4C" w14:textId="77777777" w:rsidTr="002D6198">
        <w:trPr>
          <w:trHeight w:val="144"/>
          <w:tblCellSpacing w:w="20" w:type="nil"/>
        </w:trPr>
        <w:tc>
          <w:tcPr>
            <w:tcW w:w="945" w:type="dxa"/>
            <w:tcMar>
              <w:top w:w="50" w:type="dxa"/>
              <w:left w:w="100" w:type="dxa"/>
            </w:tcMar>
            <w:vAlign w:val="center"/>
          </w:tcPr>
          <w:p w14:paraId="1FD8F0A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9</w:t>
            </w:r>
          </w:p>
        </w:tc>
        <w:tc>
          <w:tcPr>
            <w:tcW w:w="4584" w:type="dxa"/>
            <w:tcMar>
              <w:top w:w="50" w:type="dxa"/>
              <w:left w:w="100" w:type="dxa"/>
            </w:tcMar>
            <w:vAlign w:val="center"/>
          </w:tcPr>
          <w:p w14:paraId="6095D13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История создания романа "Обломов". Особенности композиции</w:t>
            </w:r>
          </w:p>
        </w:tc>
        <w:tc>
          <w:tcPr>
            <w:tcW w:w="984" w:type="dxa"/>
            <w:tcMar>
              <w:top w:w="50" w:type="dxa"/>
              <w:left w:w="100" w:type="dxa"/>
            </w:tcMar>
            <w:vAlign w:val="center"/>
          </w:tcPr>
          <w:p w14:paraId="6E88504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E7C5BB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3D7E7B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CE1BFD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B89327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59C942E" w14:textId="77777777" w:rsidTr="002D6198">
        <w:trPr>
          <w:trHeight w:val="144"/>
          <w:tblCellSpacing w:w="20" w:type="nil"/>
        </w:trPr>
        <w:tc>
          <w:tcPr>
            <w:tcW w:w="945" w:type="dxa"/>
            <w:tcMar>
              <w:top w:w="50" w:type="dxa"/>
              <w:left w:w="100" w:type="dxa"/>
            </w:tcMar>
            <w:vAlign w:val="center"/>
          </w:tcPr>
          <w:p w14:paraId="04AD23D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w:t>
            </w:r>
          </w:p>
        </w:tc>
        <w:tc>
          <w:tcPr>
            <w:tcW w:w="4584" w:type="dxa"/>
            <w:tcMar>
              <w:top w:w="50" w:type="dxa"/>
              <w:left w:w="100" w:type="dxa"/>
            </w:tcMar>
            <w:vAlign w:val="center"/>
          </w:tcPr>
          <w:p w14:paraId="0145B07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Образ главного героя. Обломов и Штольц</w:t>
            </w:r>
          </w:p>
        </w:tc>
        <w:tc>
          <w:tcPr>
            <w:tcW w:w="984" w:type="dxa"/>
            <w:tcMar>
              <w:top w:w="50" w:type="dxa"/>
              <w:left w:w="100" w:type="dxa"/>
            </w:tcMar>
            <w:vAlign w:val="center"/>
          </w:tcPr>
          <w:p w14:paraId="698FEDF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1A91F0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018565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0B518A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E80933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69EC707" w14:textId="77777777" w:rsidTr="002D6198">
        <w:trPr>
          <w:trHeight w:val="144"/>
          <w:tblCellSpacing w:w="20" w:type="nil"/>
        </w:trPr>
        <w:tc>
          <w:tcPr>
            <w:tcW w:w="945" w:type="dxa"/>
            <w:tcMar>
              <w:top w:w="50" w:type="dxa"/>
              <w:left w:w="100" w:type="dxa"/>
            </w:tcMar>
            <w:vAlign w:val="center"/>
          </w:tcPr>
          <w:p w14:paraId="62ED4B1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11</w:t>
            </w:r>
          </w:p>
        </w:tc>
        <w:tc>
          <w:tcPr>
            <w:tcW w:w="4584" w:type="dxa"/>
            <w:tcMar>
              <w:top w:w="50" w:type="dxa"/>
              <w:left w:w="100" w:type="dxa"/>
            </w:tcMar>
            <w:vAlign w:val="center"/>
          </w:tcPr>
          <w:p w14:paraId="44670C9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Женские образы в романе "Обломов" и их роль в развитии сюжета</w:t>
            </w:r>
          </w:p>
        </w:tc>
        <w:tc>
          <w:tcPr>
            <w:tcW w:w="984" w:type="dxa"/>
            <w:tcMar>
              <w:top w:w="50" w:type="dxa"/>
              <w:left w:w="100" w:type="dxa"/>
            </w:tcMar>
            <w:vAlign w:val="center"/>
          </w:tcPr>
          <w:p w14:paraId="405B0F7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06E1A5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AF411C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059F6C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65CF13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7453B7B" w14:textId="77777777" w:rsidTr="002D6198">
        <w:trPr>
          <w:trHeight w:val="144"/>
          <w:tblCellSpacing w:w="20" w:type="nil"/>
        </w:trPr>
        <w:tc>
          <w:tcPr>
            <w:tcW w:w="945" w:type="dxa"/>
            <w:tcMar>
              <w:top w:w="50" w:type="dxa"/>
              <w:left w:w="100" w:type="dxa"/>
            </w:tcMar>
            <w:vAlign w:val="center"/>
          </w:tcPr>
          <w:p w14:paraId="344612E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12</w:t>
            </w:r>
          </w:p>
        </w:tc>
        <w:tc>
          <w:tcPr>
            <w:tcW w:w="4584" w:type="dxa"/>
            <w:tcMar>
              <w:top w:w="50" w:type="dxa"/>
              <w:left w:w="100" w:type="dxa"/>
            </w:tcMar>
            <w:vAlign w:val="center"/>
          </w:tcPr>
          <w:p w14:paraId="7F4F62E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Социально-философский смысл романа "Обломов". Русская критика о романе. Понятие «обломовщина»</w:t>
            </w:r>
          </w:p>
        </w:tc>
        <w:tc>
          <w:tcPr>
            <w:tcW w:w="984" w:type="dxa"/>
            <w:tcMar>
              <w:top w:w="50" w:type="dxa"/>
              <w:left w:w="100" w:type="dxa"/>
            </w:tcMar>
            <w:vAlign w:val="center"/>
          </w:tcPr>
          <w:p w14:paraId="2392535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F93402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F10664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330199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7529C5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ACC8A53" w14:textId="77777777" w:rsidTr="002D6198">
        <w:trPr>
          <w:trHeight w:val="144"/>
          <w:tblCellSpacing w:w="20" w:type="nil"/>
        </w:trPr>
        <w:tc>
          <w:tcPr>
            <w:tcW w:w="945" w:type="dxa"/>
            <w:tcMar>
              <w:top w:w="50" w:type="dxa"/>
              <w:left w:w="100" w:type="dxa"/>
            </w:tcMar>
            <w:vAlign w:val="center"/>
          </w:tcPr>
          <w:p w14:paraId="6607C82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13</w:t>
            </w:r>
          </w:p>
        </w:tc>
        <w:tc>
          <w:tcPr>
            <w:tcW w:w="4584" w:type="dxa"/>
            <w:tcMar>
              <w:top w:w="50" w:type="dxa"/>
              <w:left w:w="100" w:type="dxa"/>
            </w:tcMar>
            <w:vAlign w:val="center"/>
          </w:tcPr>
          <w:p w14:paraId="539684A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по роману </w:t>
            </w:r>
            <w:proofErr w:type="spellStart"/>
            <w:r w:rsidRPr="00A81B24">
              <w:rPr>
                <w:rFonts w:ascii="Times New Roman" w:hAnsi="Times New Roman"/>
                <w:color w:val="000000"/>
                <w:kern w:val="0"/>
                <w:sz w:val="24"/>
                <w:szCs w:val="22"/>
                <w:lang w:bidi="ar-SA"/>
                <w14:ligatures w14:val="none"/>
              </w:rPr>
              <w:t>И.А.Гончарова</w:t>
            </w:r>
            <w:proofErr w:type="spellEnd"/>
            <w:r w:rsidRPr="00A81B24">
              <w:rPr>
                <w:rFonts w:ascii="Times New Roman" w:hAnsi="Times New Roman"/>
                <w:color w:val="000000"/>
                <w:kern w:val="0"/>
                <w:sz w:val="24"/>
                <w:szCs w:val="22"/>
                <w:lang w:bidi="ar-SA"/>
                <w14:ligatures w14:val="none"/>
              </w:rPr>
              <w:t xml:space="preserve"> «Обломов»</w:t>
            </w:r>
          </w:p>
        </w:tc>
        <w:tc>
          <w:tcPr>
            <w:tcW w:w="984" w:type="dxa"/>
            <w:tcMar>
              <w:top w:w="50" w:type="dxa"/>
              <w:left w:w="100" w:type="dxa"/>
            </w:tcMar>
            <w:vAlign w:val="center"/>
          </w:tcPr>
          <w:p w14:paraId="506B66D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3540E3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AB2D10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909494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44D769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9EBFDDE" w14:textId="77777777" w:rsidTr="002D6198">
        <w:trPr>
          <w:trHeight w:val="144"/>
          <w:tblCellSpacing w:w="20" w:type="nil"/>
        </w:trPr>
        <w:tc>
          <w:tcPr>
            <w:tcW w:w="945" w:type="dxa"/>
            <w:tcMar>
              <w:top w:w="50" w:type="dxa"/>
              <w:left w:w="100" w:type="dxa"/>
            </w:tcMar>
            <w:vAlign w:val="center"/>
          </w:tcPr>
          <w:p w14:paraId="43E386D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14</w:t>
            </w:r>
          </w:p>
        </w:tc>
        <w:tc>
          <w:tcPr>
            <w:tcW w:w="4584" w:type="dxa"/>
            <w:tcMar>
              <w:top w:w="50" w:type="dxa"/>
              <w:left w:w="100" w:type="dxa"/>
            </w:tcMar>
            <w:vAlign w:val="center"/>
          </w:tcPr>
          <w:p w14:paraId="0AB7D2B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И.С.Тургенева</w:t>
            </w:r>
            <w:proofErr w:type="spellEnd"/>
            <w:r w:rsidRPr="00A81B24">
              <w:rPr>
                <w:rFonts w:ascii="Times New Roman" w:hAnsi="Times New Roman"/>
                <w:color w:val="000000"/>
                <w:kern w:val="0"/>
                <w:sz w:val="24"/>
                <w:szCs w:val="22"/>
                <w:lang w:bidi="ar-SA"/>
                <w14:ligatures w14:val="none"/>
              </w:rPr>
              <w:t>. Творческая история создания романа «Отцы и дети»</w:t>
            </w:r>
          </w:p>
        </w:tc>
        <w:tc>
          <w:tcPr>
            <w:tcW w:w="984" w:type="dxa"/>
            <w:tcMar>
              <w:top w:w="50" w:type="dxa"/>
              <w:left w:w="100" w:type="dxa"/>
            </w:tcMar>
            <w:vAlign w:val="center"/>
          </w:tcPr>
          <w:p w14:paraId="491BD20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B555A0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46C295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47BDF0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F27EE4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C2115A" w14:textId="77777777" w:rsidTr="002D6198">
        <w:trPr>
          <w:trHeight w:val="144"/>
          <w:tblCellSpacing w:w="20" w:type="nil"/>
        </w:trPr>
        <w:tc>
          <w:tcPr>
            <w:tcW w:w="945" w:type="dxa"/>
            <w:tcMar>
              <w:top w:w="50" w:type="dxa"/>
              <w:left w:w="100" w:type="dxa"/>
            </w:tcMar>
            <w:vAlign w:val="center"/>
          </w:tcPr>
          <w:p w14:paraId="2D7707C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15</w:t>
            </w:r>
          </w:p>
        </w:tc>
        <w:tc>
          <w:tcPr>
            <w:tcW w:w="4584" w:type="dxa"/>
            <w:tcMar>
              <w:top w:w="50" w:type="dxa"/>
              <w:left w:w="100" w:type="dxa"/>
            </w:tcMar>
            <w:vAlign w:val="center"/>
          </w:tcPr>
          <w:p w14:paraId="4A72979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Сюжет и проблематика романа «Отцы и дети»</w:t>
            </w:r>
          </w:p>
        </w:tc>
        <w:tc>
          <w:tcPr>
            <w:tcW w:w="984" w:type="dxa"/>
            <w:tcMar>
              <w:top w:w="50" w:type="dxa"/>
              <w:left w:w="100" w:type="dxa"/>
            </w:tcMar>
            <w:vAlign w:val="center"/>
          </w:tcPr>
          <w:p w14:paraId="292D5E9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C9249D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328143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39CBB5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ECC541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09FFEB0" w14:textId="77777777" w:rsidTr="002D6198">
        <w:trPr>
          <w:trHeight w:val="144"/>
          <w:tblCellSpacing w:w="20" w:type="nil"/>
        </w:trPr>
        <w:tc>
          <w:tcPr>
            <w:tcW w:w="945" w:type="dxa"/>
            <w:tcMar>
              <w:top w:w="50" w:type="dxa"/>
              <w:left w:w="100" w:type="dxa"/>
            </w:tcMar>
            <w:vAlign w:val="center"/>
          </w:tcPr>
          <w:p w14:paraId="1320893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16</w:t>
            </w:r>
          </w:p>
        </w:tc>
        <w:tc>
          <w:tcPr>
            <w:tcW w:w="4584" w:type="dxa"/>
            <w:tcMar>
              <w:top w:w="50" w:type="dxa"/>
              <w:left w:w="100" w:type="dxa"/>
            </w:tcMar>
            <w:vAlign w:val="center"/>
          </w:tcPr>
          <w:p w14:paraId="623D669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Образ нигилиста в романе «Отцы и дети», конфликт поколений</w:t>
            </w:r>
          </w:p>
        </w:tc>
        <w:tc>
          <w:tcPr>
            <w:tcW w:w="984" w:type="dxa"/>
            <w:tcMar>
              <w:top w:w="50" w:type="dxa"/>
              <w:left w:w="100" w:type="dxa"/>
            </w:tcMar>
            <w:vAlign w:val="center"/>
          </w:tcPr>
          <w:p w14:paraId="6896682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D25A4A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82BC09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18833C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1381C3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DDD2EE8" w14:textId="77777777" w:rsidTr="002D6198">
        <w:trPr>
          <w:trHeight w:val="144"/>
          <w:tblCellSpacing w:w="20" w:type="nil"/>
        </w:trPr>
        <w:tc>
          <w:tcPr>
            <w:tcW w:w="945" w:type="dxa"/>
            <w:tcMar>
              <w:top w:w="50" w:type="dxa"/>
              <w:left w:w="100" w:type="dxa"/>
            </w:tcMar>
            <w:vAlign w:val="center"/>
          </w:tcPr>
          <w:p w14:paraId="74FA9E6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17</w:t>
            </w:r>
          </w:p>
        </w:tc>
        <w:tc>
          <w:tcPr>
            <w:tcW w:w="4584" w:type="dxa"/>
            <w:tcMar>
              <w:top w:w="50" w:type="dxa"/>
              <w:left w:w="100" w:type="dxa"/>
            </w:tcMar>
            <w:vAlign w:val="center"/>
          </w:tcPr>
          <w:p w14:paraId="4D9C7D8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Женские образы в романе «Отцы и дети»</w:t>
            </w:r>
          </w:p>
        </w:tc>
        <w:tc>
          <w:tcPr>
            <w:tcW w:w="984" w:type="dxa"/>
            <w:tcMar>
              <w:top w:w="50" w:type="dxa"/>
              <w:left w:w="100" w:type="dxa"/>
            </w:tcMar>
            <w:vAlign w:val="center"/>
          </w:tcPr>
          <w:p w14:paraId="0788C49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4EB9EB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E33B61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0DE006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FC32E8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5506287" w14:textId="77777777" w:rsidTr="002D6198">
        <w:trPr>
          <w:trHeight w:val="144"/>
          <w:tblCellSpacing w:w="20" w:type="nil"/>
        </w:trPr>
        <w:tc>
          <w:tcPr>
            <w:tcW w:w="945" w:type="dxa"/>
            <w:tcMar>
              <w:top w:w="50" w:type="dxa"/>
              <w:left w:w="100" w:type="dxa"/>
            </w:tcMar>
            <w:vAlign w:val="center"/>
          </w:tcPr>
          <w:p w14:paraId="295D854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18</w:t>
            </w:r>
          </w:p>
        </w:tc>
        <w:tc>
          <w:tcPr>
            <w:tcW w:w="4584" w:type="dxa"/>
            <w:tcMar>
              <w:top w:w="50" w:type="dxa"/>
              <w:left w:w="100" w:type="dxa"/>
            </w:tcMar>
            <w:vAlign w:val="center"/>
          </w:tcPr>
          <w:p w14:paraId="03CEA62D"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«Вечные темы» в романе «Отцы и дети». </w:t>
            </w:r>
            <w:proofErr w:type="spellStart"/>
            <w:r w:rsidRPr="00A81B24">
              <w:rPr>
                <w:rFonts w:ascii="Times New Roman" w:hAnsi="Times New Roman"/>
                <w:color w:val="000000"/>
                <w:kern w:val="0"/>
                <w:sz w:val="24"/>
                <w:szCs w:val="22"/>
                <w:lang w:val="en-US" w:bidi="ar-SA"/>
                <w14:ligatures w14:val="none"/>
              </w:rPr>
              <w:t>Роль</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эпилога</w:t>
            </w:r>
            <w:proofErr w:type="spellEnd"/>
          </w:p>
        </w:tc>
        <w:tc>
          <w:tcPr>
            <w:tcW w:w="984" w:type="dxa"/>
            <w:tcMar>
              <w:top w:w="50" w:type="dxa"/>
              <w:left w:w="100" w:type="dxa"/>
            </w:tcMar>
            <w:vAlign w:val="center"/>
          </w:tcPr>
          <w:p w14:paraId="29C9B45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3A19071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D32A74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B47E3B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FF7179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D51AA1B" w14:textId="77777777" w:rsidTr="002D6198">
        <w:trPr>
          <w:trHeight w:val="144"/>
          <w:tblCellSpacing w:w="20" w:type="nil"/>
        </w:trPr>
        <w:tc>
          <w:tcPr>
            <w:tcW w:w="945" w:type="dxa"/>
            <w:tcMar>
              <w:top w:w="50" w:type="dxa"/>
              <w:left w:w="100" w:type="dxa"/>
            </w:tcMar>
            <w:vAlign w:val="center"/>
          </w:tcPr>
          <w:p w14:paraId="57E0C61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19</w:t>
            </w:r>
          </w:p>
        </w:tc>
        <w:tc>
          <w:tcPr>
            <w:tcW w:w="4584" w:type="dxa"/>
            <w:tcMar>
              <w:top w:w="50" w:type="dxa"/>
              <w:left w:w="100" w:type="dxa"/>
            </w:tcMar>
            <w:vAlign w:val="center"/>
          </w:tcPr>
          <w:p w14:paraId="651CFDA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Авторская позиция и способы ее выражения в романе «Отцы и дети»</w:t>
            </w:r>
          </w:p>
        </w:tc>
        <w:tc>
          <w:tcPr>
            <w:tcW w:w="984" w:type="dxa"/>
            <w:tcMar>
              <w:top w:w="50" w:type="dxa"/>
              <w:left w:w="100" w:type="dxa"/>
            </w:tcMar>
            <w:vAlign w:val="center"/>
          </w:tcPr>
          <w:p w14:paraId="243CF06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0E054D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924CF9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43CD93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D666C3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D1A8279" w14:textId="77777777" w:rsidTr="002D6198">
        <w:trPr>
          <w:trHeight w:val="144"/>
          <w:tblCellSpacing w:w="20" w:type="nil"/>
        </w:trPr>
        <w:tc>
          <w:tcPr>
            <w:tcW w:w="945" w:type="dxa"/>
            <w:tcMar>
              <w:top w:w="50" w:type="dxa"/>
              <w:left w:w="100" w:type="dxa"/>
            </w:tcMar>
            <w:vAlign w:val="center"/>
          </w:tcPr>
          <w:p w14:paraId="70F7B5E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20</w:t>
            </w:r>
          </w:p>
        </w:tc>
        <w:tc>
          <w:tcPr>
            <w:tcW w:w="4584" w:type="dxa"/>
            <w:tcMar>
              <w:top w:w="50" w:type="dxa"/>
              <w:left w:w="100" w:type="dxa"/>
            </w:tcMar>
            <w:vAlign w:val="center"/>
          </w:tcPr>
          <w:p w14:paraId="6A09847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Полемика вокруг романа «Отцы и дети»: </w:t>
            </w:r>
            <w:proofErr w:type="spellStart"/>
            <w:r w:rsidRPr="00A81B24">
              <w:rPr>
                <w:rFonts w:ascii="Times New Roman" w:hAnsi="Times New Roman"/>
                <w:color w:val="000000"/>
                <w:kern w:val="0"/>
                <w:sz w:val="24"/>
                <w:szCs w:val="22"/>
                <w:lang w:bidi="ar-SA"/>
                <w14:ligatures w14:val="none"/>
              </w:rPr>
              <w:t>Д.И.Писарев</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М.Антонович</w:t>
            </w:r>
            <w:proofErr w:type="spellEnd"/>
            <w:r w:rsidRPr="00A81B24">
              <w:rPr>
                <w:rFonts w:ascii="Times New Roman" w:hAnsi="Times New Roman"/>
                <w:color w:val="000000"/>
                <w:kern w:val="0"/>
                <w:sz w:val="24"/>
                <w:szCs w:val="22"/>
                <w:lang w:bidi="ar-SA"/>
                <w14:ligatures w14:val="none"/>
              </w:rPr>
              <w:t xml:space="preserve"> и </w:t>
            </w:r>
            <w:proofErr w:type="spellStart"/>
            <w:r w:rsidRPr="00A81B24">
              <w:rPr>
                <w:rFonts w:ascii="Times New Roman" w:hAnsi="Times New Roman"/>
                <w:color w:val="000000"/>
                <w:kern w:val="0"/>
                <w:sz w:val="24"/>
                <w:szCs w:val="22"/>
                <w:lang w:bidi="ar-SA"/>
                <w14:ligatures w14:val="none"/>
              </w:rPr>
              <w:t>др</w:t>
            </w:r>
            <w:proofErr w:type="spellEnd"/>
          </w:p>
        </w:tc>
        <w:tc>
          <w:tcPr>
            <w:tcW w:w="984" w:type="dxa"/>
            <w:tcMar>
              <w:top w:w="50" w:type="dxa"/>
              <w:left w:w="100" w:type="dxa"/>
            </w:tcMar>
            <w:vAlign w:val="center"/>
          </w:tcPr>
          <w:p w14:paraId="0A2C336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CBC022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3AA896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066E17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5E4FF1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0B9A65F" w14:textId="77777777" w:rsidTr="002D6198">
        <w:trPr>
          <w:trHeight w:val="144"/>
          <w:tblCellSpacing w:w="20" w:type="nil"/>
        </w:trPr>
        <w:tc>
          <w:tcPr>
            <w:tcW w:w="945" w:type="dxa"/>
            <w:tcMar>
              <w:top w:w="50" w:type="dxa"/>
              <w:left w:w="100" w:type="dxa"/>
            </w:tcMar>
            <w:vAlign w:val="center"/>
          </w:tcPr>
          <w:p w14:paraId="2D0C3E7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21</w:t>
            </w:r>
          </w:p>
        </w:tc>
        <w:tc>
          <w:tcPr>
            <w:tcW w:w="4584" w:type="dxa"/>
            <w:tcMar>
              <w:top w:w="50" w:type="dxa"/>
              <w:left w:w="100" w:type="dxa"/>
            </w:tcMar>
            <w:vAlign w:val="center"/>
          </w:tcPr>
          <w:p w14:paraId="49C615DB" w14:textId="3A537DF1"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Развитие речи.</w:t>
            </w:r>
            <w:r w:rsidR="00E727F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bidi="ar-SA"/>
                <w14:ligatures w14:val="none"/>
              </w:rPr>
              <w:t xml:space="preserve">Подготовка к домашнему сочинению по роману </w:t>
            </w:r>
            <w:proofErr w:type="spellStart"/>
            <w:r w:rsidRPr="00A81B24">
              <w:rPr>
                <w:rFonts w:ascii="Times New Roman" w:hAnsi="Times New Roman"/>
                <w:color w:val="000000"/>
                <w:kern w:val="0"/>
                <w:sz w:val="24"/>
                <w:szCs w:val="22"/>
                <w:lang w:bidi="ar-SA"/>
                <w14:ligatures w14:val="none"/>
              </w:rPr>
              <w:t>И.С.Тургенева</w:t>
            </w:r>
            <w:proofErr w:type="spellEnd"/>
            <w:r w:rsidRPr="00A81B24">
              <w:rPr>
                <w:rFonts w:ascii="Times New Roman" w:hAnsi="Times New Roman"/>
                <w:color w:val="000000"/>
                <w:kern w:val="0"/>
                <w:sz w:val="24"/>
                <w:szCs w:val="22"/>
                <w:lang w:bidi="ar-SA"/>
                <w14:ligatures w14:val="none"/>
              </w:rPr>
              <w:t xml:space="preserve"> «Отцы и дети»</w:t>
            </w:r>
          </w:p>
        </w:tc>
        <w:tc>
          <w:tcPr>
            <w:tcW w:w="984" w:type="dxa"/>
            <w:tcMar>
              <w:top w:w="50" w:type="dxa"/>
              <w:left w:w="100" w:type="dxa"/>
            </w:tcMar>
            <w:vAlign w:val="center"/>
          </w:tcPr>
          <w:p w14:paraId="4F41413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5706A0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49F354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ACABB6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E835DF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C59482F" w14:textId="77777777" w:rsidTr="002D6198">
        <w:trPr>
          <w:trHeight w:val="144"/>
          <w:tblCellSpacing w:w="20" w:type="nil"/>
        </w:trPr>
        <w:tc>
          <w:tcPr>
            <w:tcW w:w="945" w:type="dxa"/>
            <w:tcMar>
              <w:top w:w="50" w:type="dxa"/>
              <w:left w:w="100" w:type="dxa"/>
            </w:tcMar>
            <w:vAlign w:val="center"/>
          </w:tcPr>
          <w:p w14:paraId="4D30873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22</w:t>
            </w:r>
          </w:p>
        </w:tc>
        <w:tc>
          <w:tcPr>
            <w:tcW w:w="4584" w:type="dxa"/>
            <w:tcMar>
              <w:top w:w="50" w:type="dxa"/>
              <w:left w:w="100" w:type="dxa"/>
            </w:tcMar>
            <w:vAlign w:val="center"/>
          </w:tcPr>
          <w:p w14:paraId="59BF463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Ф.И.Тютчева</w:t>
            </w:r>
            <w:proofErr w:type="spellEnd"/>
          </w:p>
        </w:tc>
        <w:tc>
          <w:tcPr>
            <w:tcW w:w="984" w:type="dxa"/>
            <w:tcMar>
              <w:top w:w="50" w:type="dxa"/>
              <w:left w:w="100" w:type="dxa"/>
            </w:tcMar>
            <w:vAlign w:val="center"/>
          </w:tcPr>
          <w:p w14:paraId="19F620B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2512FA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F9DA4C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DC67BD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288FCD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1B36B36" w14:textId="77777777" w:rsidTr="002D6198">
        <w:trPr>
          <w:trHeight w:val="144"/>
          <w:tblCellSpacing w:w="20" w:type="nil"/>
        </w:trPr>
        <w:tc>
          <w:tcPr>
            <w:tcW w:w="945" w:type="dxa"/>
            <w:tcMar>
              <w:top w:w="50" w:type="dxa"/>
              <w:left w:w="100" w:type="dxa"/>
            </w:tcMar>
            <w:vAlign w:val="center"/>
          </w:tcPr>
          <w:p w14:paraId="5832F8D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23</w:t>
            </w:r>
          </w:p>
        </w:tc>
        <w:tc>
          <w:tcPr>
            <w:tcW w:w="4584" w:type="dxa"/>
            <w:tcMar>
              <w:top w:w="50" w:type="dxa"/>
              <w:left w:w="100" w:type="dxa"/>
            </w:tcMar>
            <w:vAlign w:val="center"/>
          </w:tcPr>
          <w:p w14:paraId="3680E157" w14:textId="77777777" w:rsidR="00A81B24" w:rsidRPr="00A81B24" w:rsidRDefault="00A81B24" w:rsidP="00A81B24">
            <w:pPr>
              <w:spacing w:after="0" w:line="276" w:lineRule="auto"/>
              <w:ind w:left="135"/>
              <w:rPr>
                <w:kern w:val="0"/>
                <w:szCs w:val="22"/>
                <w:lang w:bidi="ar-SA"/>
                <w14:ligatures w14:val="none"/>
              </w:rPr>
            </w:pPr>
            <w:proofErr w:type="spellStart"/>
            <w:r w:rsidRPr="00A81B24">
              <w:rPr>
                <w:rFonts w:ascii="Times New Roman" w:hAnsi="Times New Roman"/>
                <w:color w:val="000000"/>
                <w:kern w:val="0"/>
                <w:sz w:val="24"/>
                <w:szCs w:val="22"/>
                <w:lang w:bidi="ar-SA"/>
                <w14:ligatures w14:val="none"/>
              </w:rPr>
              <w:t>Ф.И.Тютчев</w:t>
            </w:r>
            <w:proofErr w:type="spellEnd"/>
            <w:r w:rsidRPr="00A81B24">
              <w:rPr>
                <w:rFonts w:ascii="Times New Roman" w:hAnsi="Times New Roman"/>
                <w:color w:val="000000"/>
                <w:kern w:val="0"/>
                <w:sz w:val="24"/>
                <w:szCs w:val="22"/>
                <w:lang w:bidi="ar-SA"/>
                <w14:ligatures w14:val="none"/>
              </w:rPr>
              <w:t xml:space="preserve"> - поэт-философ</w:t>
            </w:r>
          </w:p>
        </w:tc>
        <w:tc>
          <w:tcPr>
            <w:tcW w:w="984" w:type="dxa"/>
            <w:tcMar>
              <w:top w:w="50" w:type="dxa"/>
              <w:left w:w="100" w:type="dxa"/>
            </w:tcMar>
            <w:vAlign w:val="center"/>
          </w:tcPr>
          <w:p w14:paraId="095197E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A3D55D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E1288D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818B6B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72641B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FCEBCE4" w14:textId="77777777" w:rsidTr="002D6198">
        <w:trPr>
          <w:trHeight w:val="144"/>
          <w:tblCellSpacing w:w="20" w:type="nil"/>
        </w:trPr>
        <w:tc>
          <w:tcPr>
            <w:tcW w:w="945" w:type="dxa"/>
            <w:tcMar>
              <w:top w:w="50" w:type="dxa"/>
              <w:left w:w="100" w:type="dxa"/>
            </w:tcMar>
            <w:vAlign w:val="center"/>
          </w:tcPr>
          <w:p w14:paraId="4B24C1C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24</w:t>
            </w:r>
          </w:p>
        </w:tc>
        <w:tc>
          <w:tcPr>
            <w:tcW w:w="4584" w:type="dxa"/>
            <w:tcMar>
              <w:top w:w="50" w:type="dxa"/>
              <w:left w:w="100" w:type="dxa"/>
            </w:tcMar>
            <w:vAlign w:val="center"/>
          </w:tcPr>
          <w:p w14:paraId="5C2A8386"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Тема родной природы в лирике </w:t>
            </w:r>
            <w:proofErr w:type="spellStart"/>
            <w:r w:rsidRPr="00A81B24">
              <w:rPr>
                <w:rFonts w:ascii="Times New Roman" w:hAnsi="Times New Roman"/>
                <w:color w:val="000000"/>
                <w:kern w:val="0"/>
                <w:sz w:val="24"/>
                <w:szCs w:val="22"/>
                <w:lang w:bidi="ar-SA"/>
                <w14:ligatures w14:val="none"/>
              </w:rPr>
              <w:t>Ф.И.Тютчева</w:t>
            </w:r>
            <w:proofErr w:type="spellEnd"/>
          </w:p>
        </w:tc>
        <w:tc>
          <w:tcPr>
            <w:tcW w:w="984" w:type="dxa"/>
            <w:tcMar>
              <w:top w:w="50" w:type="dxa"/>
              <w:left w:w="100" w:type="dxa"/>
            </w:tcMar>
            <w:vAlign w:val="center"/>
          </w:tcPr>
          <w:p w14:paraId="6604872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6C24E2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73CACE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DC1A3A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8B0558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36E1E77" w14:textId="77777777" w:rsidTr="002D6198">
        <w:trPr>
          <w:trHeight w:val="144"/>
          <w:tblCellSpacing w:w="20" w:type="nil"/>
        </w:trPr>
        <w:tc>
          <w:tcPr>
            <w:tcW w:w="945" w:type="dxa"/>
            <w:tcMar>
              <w:top w:w="50" w:type="dxa"/>
              <w:left w:w="100" w:type="dxa"/>
            </w:tcMar>
            <w:vAlign w:val="center"/>
          </w:tcPr>
          <w:p w14:paraId="1931594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25</w:t>
            </w:r>
          </w:p>
        </w:tc>
        <w:tc>
          <w:tcPr>
            <w:tcW w:w="4584" w:type="dxa"/>
            <w:tcMar>
              <w:top w:w="50" w:type="dxa"/>
              <w:left w:w="100" w:type="dxa"/>
            </w:tcMar>
            <w:vAlign w:val="center"/>
          </w:tcPr>
          <w:p w14:paraId="153B12E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Любовная лирика </w:t>
            </w:r>
            <w:proofErr w:type="spellStart"/>
            <w:r w:rsidRPr="00A81B24">
              <w:rPr>
                <w:rFonts w:ascii="Times New Roman" w:hAnsi="Times New Roman"/>
                <w:color w:val="000000"/>
                <w:kern w:val="0"/>
                <w:sz w:val="24"/>
                <w:szCs w:val="22"/>
                <w:lang w:bidi="ar-SA"/>
                <w14:ligatures w14:val="none"/>
              </w:rPr>
              <w:t>Ф.И.Тютчева</w:t>
            </w:r>
            <w:proofErr w:type="spellEnd"/>
          </w:p>
        </w:tc>
        <w:tc>
          <w:tcPr>
            <w:tcW w:w="984" w:type="dxa"/>
            <w:tcMar>
              <w:top w:w="50" w:type="dxa"/>
              <w:left w:w="100" w:type="dxa"/>
            </w:tcMar>
            <w:vAlign w:val="center"/>
          </w:tcPr>
          <w:p w14:paraId="1651B39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7626E4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62CB6B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C6B458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A582AC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06D2D58" w14:textId="77777777" w:rsidTr="002D6198">
        <w:trPr>
          <w:trHeight w:val="144"/>
          <w:tblCellSpacing w:w="20" w:type="nil"/>
        </w:trPr>
        <w:tc>
          <w:tcPr>
            <w:tcW w:w="945" w:type="dxa"/>
            <w:tcMar>
              <w:top w:w="50" w:type="dxa"/>
              <w:left w:w="100" w:type="dxa"/>
            </w:tcMar>
            <w:vAlign w:val="center"/>
          </w:tcPr>
          <w:p w14:paraId="02936C9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26</w:t>
            </w:r>
          </w:p>
        </w:tc>
        <w:tc>
          <w:tcPr>
            <w:tcW w:w="4584" w:type="dxa"/>
            <w:tcMar>
              <w:top w:w="50" w:type="dxa"/>
              <w:left w:w="100" w:type="dxa"/>
            </w:tcMar>
            <w:vAlign w:val="center"/>
          </w:tcPr>
          <w:p w14:paraId="6CBA6B0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Анализ лирического произведения </w:t>
            </w:r>
            <w:proofErr w:type="spellStart"/>
            <w:r w:rsidRPr="00A81B24">
              <w:rPr>
                <w:rFonts w:ascii="Times New Roman" w:hAnsi="Times New Roman"/>
                <w:color w:val="000000"/>
                <w:kern w:val="0"/>
                <w:sz w:val="24"/>
                <w:szCs w:val="22"/>
                <w:lang w:bidi="ar-SA"/>
                <w14:ligatures w14:val="none"/>
              </w:rPr>
              <w:t>Ф.И.Тютчева</w:t>
            </w:r>
            <w:proofErr w:type="spellEnd"/>
          </w:p>
        </w:tc>
        <w:tc>
          <w:tcPr>
            <w:tcW w:w="984" w:type="dxa"/>
            <w:tcMar>
              <w:top w:w="50" w:type="dxa"/>
              <w:left w:w="100" w:type="dxa"/>
            </w:tcMar>
            <w:vAlign w:val="center"/>
          </w:tcPr>
          <w:p w14:paraId="46A9850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0621E7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F376D6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C6E09C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479D1A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BD3641F" w14:textId="77777777" w:rsidTr="002D6198">
        <w:trPr>
          <w:trHeight w:val="144"/>
          <w:tblCellSpacing w:w="20" w:type="nil"/>
        </w:trPr>
        <w:tc>
          <w:tcPr>
            <w:tcW w:w="945" w:type="dxa"/>
            <w:tcMar>
              <w:top w:w="50" w:type="dxa"/>
              <w:left w:w="100" w:type="dxa"/>
            </w:tcMar>
            <w:vAlign w:val="center"/>
          </w:tcPr>
          <w:p w14:paraId="777140A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27</w:t>
            </w:r>
          </w:p>
        </w:tc>
        <w:tc>
          <w:tcPr>
            <w:tcW w:w="4584" w:type="dxa"/>
            <w:tcMar>
              <w:top w:w="50" w:type="dxa"/>
              <w:left w:w="100" w:type="dxa"/>
            </w:tcMar>
            <w:vAlign w:val="center"/>
          </w:tcPr>
          <w:p w14:paraId="4EC9ABD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Н.А.Некрасова</w:t>
            </w:r>
            <w:proofErr w:type="spellEnd"/>
            <w:r w:rsidRPr="00A81B24">
              <w:rPr>
                <w:rFonts w:ascii="Times New Roman" w:hAnsi="Times New Roman"/>
                <w:color w:val="000000"/>
                <w:kern w:val="0"/>
                <w:sz w:val="24"/>
                <w:szCs w:val="22"/>
                <w:lang w:bidi="ar-SA"/>
                <w14:ligatures w14:val="none"/>
              </w:rPr>
              <w:t>. О народных истоках мироощущения поэта</w:t>
            </w:r>
          </w:p>
        </w:tc>
        <w:tc>
          <w:tcPr>
            <w:tcW w:w="984" w:type="dxa"/>
            <w:tcMar>
              <w:top w:w="50" w:type="dxa"/>
              <w:left w:w="100" w:type="dxa"/>
            </w:tcMar>
            <w:vAlign w:val="center"/>
          </w:tcPr>
          <w:p w14:paraId="29D261C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6FEB14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3E3559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357848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F8426D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58FC349" w14:textId="77777777" w:rsidTr="002D6198">
        <w:trPr>
          <w:trHeight w:val="144"/>
          <w:tblCellSpacing w:w="20" w:type="nil"/>
        </w:trPr>
        <w:tc>
          <w:tcPr>
            <w:tcW w:w="945" w:type="dxa"/>
            <w:tcMar>
              <w:top w:w="50" w:type="dxa"/>
              <w:left w:w="100" w:type="dxa"/>
            </w:tcMar>
            <w:vAlign w:val="center"/>
          </w:tcPr>
          <w:p w14:paraId="47B4B48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28</w:t>
            </w:r>
          </w:p>
        </w:tc>
        <w:tc>
          <w:tcPr>
            <w:tcW w:w="4584" w:type="dxa"/>
            <w:tcMar>
              <w:top w:w="50" w:type="dxa"/>
              <w:left w:w="100" w:type="dxa"/>
            </w:tcMar>
            <w:vAlign w:val="center"/>
          </w:tcPr>
          <w:p w14:paraId="7A7E92E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Гражданская поэзия и лирика чувств </w:t>
            </w:r>
            <w:proofErr w:type="spellStart"/>
            <w:r w:rsidRPr="00A81B24">
              <w:rPr>
                <w:rFonts w:ascii="Times New Roman" w:hAnsi="Times New Roman"/>
                <w:color w:val="000000"/>
                <w:kern w:val="0"/>
                <w:sz w:val="24"/>
                <w:szCs w:val="22"/>
                <w:lang w:bidi="ar-SA"/>
                <w14:ligatures w14:val="none"/>
              </w:rPr>
              <w:t>Н.А.Некрасова</w:t>
            </w:r>
            <w:proofErr w:type="spellEnd"/>
          </w:p>
        </w:tc>
        <w:tc>
          <w:tcPr>
            <w:tcW w:w="984" w:type="dxa"/>
            <w:tcMar>
              <w:top w:w="50" w:type="dxa"/>
              <w:left w:w="100" w:type="dxa"/>
            </w:tcMar>
            <w:vAlign w:val="center"/>
          </w:tcPr>
          <w:p w14:paraId="64D5BAE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66FD87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BCFBE3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BC2442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6BCD6F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CB48C18" w14:textId="77777777" w:rsidTr="002D6198">
        <w:trPr>
          <w:trHeight w:val="144"/>
          <w:tblCellSpacing w:w="20" w:type="nil"/>
        </w:trPr>
        <w:tc>
          <w:tcPr>
            <w:tcW w:w="945" w:type="dxa"/>
            <w:tcMar>
              <w:top w:w="50" w:type="dxa"/>
              <w:left w:w="100" w:type="dxa"/>
            </w:tcMar>
            <w:vAlign w:val="center"/>
          </w:tcPr>
          <w:p w14:paraId="17437D2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29</w:t>
            </w:r>
          </w:p>
        </w:tc>
        <w:tc>
          <w:tcPr>
            <w:tcW w:w="4584" w:type="dxa"/>
            <w:tcMar>
              <w:top w:w="50" w:type="dxa"/>
              <w:left w:w="100" w:type="dxa"/>
            </w:tcMar>
            <w:vAlign w:val="center"/>
          </w:tcPr>
          <w:p w14:paraId="1325B69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Анализ лирического произведения </w:t>
            </w:r>
            <w:proofErr w:type="spellStart"/>
            <w:r w:rsidRPr="00A81B24">
              <w:rPr>
                <w:rFonts w:ascii="Times New Roman" w:hAnsi="Times New Roman"/>
                <w:color w:val="000000"/>
                <w:kern w:val="0"/>
                <w:sz w:val="24"/>
                <w:szCs w:val="22"/>
                <w:lang w:bidi="ar-SA"/>
                <w14:ligatures w14:val="none"/>
              </w:rPr>
              <w:t>Н.А.Некрасова</w:t>
            </w:r>
            <w:proofErr w:type="spellEnd"/>
          </w:p>
        </w:tc>
        <w:tc>
          <w:tcPr>
            <w:tcW w:w="984" w:type="dxa"/>
            <w:tcMar>
              <w:top w:w="50" w:type="dxa"/>
              <w:left w:w="100" w:type="dxa"/>
            </w:tcMar>
            <w:vAlign w:val="center"/>
          </w:tcPr>
          <w:p w14:paraId="28D960E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667F07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C80B79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10FAB5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12DFFA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2913A25" w14:textId="77777777" w:rsidTr="002D6198">
        <w:trPr>
          <w:trHeight w:val="144"/>
          <w:tblCellSpacing w:w="20" w:type="nil"/>
        </w:trPr>
        <w:tc>
          <w:tcPr>
            <w:tcW w:w="945" w:type="dxa"/>
            <w:tcMar>
              <w:top w:w="50" w:type="dxa"/>
              <w:left w:w="100" w:type="dxa"/>
            </w:tcMar>
            <w:vAlign w:val="center"/>
          </w:tcPr>
          <w:p w14:paraId="656F5A6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30</w:t>
            </w:r>
          </w:p>
        </w:tc>
        <w:tc>
          <w:tcPr>
            <w:tcW w:w="4584" w:type="dxa"/>
            <w:tcMar>
              <w:top w:w="50" w:type="dxa"/>
              <w:left w:w="100" w:type="dxa"/>
            </w:tcMar>
            <w:vAlign w:val="center"/>
          </w:tcPr>
          <w:p w14:paraId="7BEBC142"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История создания поэмы </w:t>
            </w:r>
            <w:proofErr w:type="spellStart"/>
            <w:r w:rsidRPr="00A81B24">
              <w:rPr>
                <w:rFonts w:ascii="Times New Roman" w:hAnsi="Times New Roman"/>
                <w:color w:val="000000"/>
                <w:kern w:val="0"/>
                <w:sz w:val="24"/>
                <w:szCs w:val="22"/>
                <w:lang w:bidi="ar-SA"/>
                <w14:ligatures w14:val="none"/>
              </w:rPr>
              <w:t>Н.А.Некрасова</w:t>
            </w:r>
            <w:proofErr w:type="spellEnd"/>
            <w:r w:rsidRPr="00A81B24">
              <w:rPr>
                <w:rFonts w:ascii="Times New Roman" w:hAnsi="Times New Roman"/>
                <w:color w:val="000000"/>
                <w:kern w:val="0"/>
                <w:sz w:val="24"/>
                <w:szCs w:val="22"/>
                <w:lang w:bidi="ar-SA"/>
                <w14:ligatures w14:val="none"/>
              </w:rPr>
              <w:t xml:space="preserve"> «Кому на Руси жить хорошо». </w:t>
            </w:r>
            <w:proofErr w:type="spellStart"/>
            <w:r w:rsidRPr="00A81B24">
              <w:rPr>
                <w:rFonts w:ascii="Times New Roman" w:hAnsi="Times New Roman"/>
                <w:color w:val="000000"/>
                <w:kern w:val="0"/>
                <w:sz w:val="24"/>
                <w:szCs w:val="22"/>
                <w:lang w:val="en-US" w:bidi="ar-SA"/>
                <w14:ligatures w14:val="none"/>
              </w:rPr>
              <w:t>Жанр</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фольклорная</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основа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произведения</w:t>
            </w:r>
            <w:proofErr w:type="spellEnd"/>
          </w:p>
        </w:tc>
        <w:tc>
          <w:tcPr>
            <w:tcW w:w="984" w:type="dxa"/>
            <w:tcMar>
              <w:top w:w="50" w:type="dxa"/>
              <w:left w:w="100" w:type="dxa"/>
            </w:tcMar>
            <w:vAlign w:val="center"/>
          </w:tcPr>
          <w:p w14:paraId="1E6208C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31F6665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4C036F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D08D5F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705BF8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BDE6C6D" w14:textId="77777777" w:rsidTr="002D6198">
        <w:trPr>
          <w:trHeight w:val="144"/>
          <w:tblCellSpacing w:w="20" w:type="nil"/>
        </w:trPr>
        <w:tc>
          <w:tcPr>
            <w:tcW w:w="945" w:type="dxa"/>
            <w:tcMar>
              <w:top w:w="50" w:type="dxa"/>
              <w:left w:w="100" w:type="dxa"/>
            </w:tcMar>
            <w:vAlign w:val="center"/>
          </w:tcPr>
          <w:p w14:paraId="1870555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31</w:t>
            </w:r>
          </w:p>
        </w:tc>
        <w:tc>
          <w:tcPr>
            <w:tcW w:w="4584" w:type="dxa"/>
            <w:tcMar>
              <w:top w:w="50" w:type="dxa"/>
              <w:left w:w="100" w:type="dxa"/>
            </w:tcMar>
            <w:vAlign w:val="center"/>
          </w:tcPr>
          <w:p w14:paraId="2886B16B"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Сюжет поэмы «Кому на Руси жить хорошо»: путешествие как прием организации повествования. </w:t>
            </w:r>
            <w:proofErr w:type="spellStart"/>
            <w:r w:rsidRPr="00A81B24">
              <w:rPr>
                <w:rFonts w:ascii="Times New Roman" w:hAnsi="Times New Roman"/>
                <w:color w:val="000000"/>
                <w:kern w:val="0"/>
                <w:sz w:val="24"/>
                <w:szCs w:val="22"/>
                <w:lang w:val="en-US" w:bidi="ar-SA"/>
                <w14:ligatures w14:val="none"/>
              </w:rPr>
              <w:t>Авторские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отступления</w:t>
            </w:r>
            <w:proofErr w:type="spellEnd"/>
          </w:p>
        </w:tc>
        <w:tc>
          <w:tcPr>
            <w:tcW w:w="984" w:type="dxa"/>
            <w:tcMar>
              <w:top w:w="50" w:type="dxa"/>
              <w:left w:w="100" w:type="dxa"/>
            </w:tcMar>
            <w:vAlign w:val="center"/>
          </w:tcPr>
          <w:p w14:paraId="525112F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B505C7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4F78AC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7930C4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F4B6E9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95803BE" w14:textId="77777777" w:rsidTr="002D6198">
        <w:trPr>
          <w:trHeight w:val="144"/>
          <w:tblCellSpacing w:w="20" w:type="nil"/>
        </w:trPr>
        <w:tc>
          <w:tcPr>
            <w:tcW w:w="945" w:type="dxa"/>
            <w:tcMar>
              <w:top w:w="50" w:type="dxa"/>
              <w:left w:w="100" w:type="dxa"/>
            </w:tcMar>
            <w:vAlign w:val="center"/>
          </w:tcPr>
          <w:p w14:paraId="5EF255D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32</w:t>
            </w:r>
          </w:p>
        </w:tc>
        <w:tc>
          <w:tcPr>
            <w:tcW w:w="4584" w:type="dxa"/>
            <w:tcMar>
              <w:top w:w="50" w:type="dxa"/>
              <w:left w:w="100" w:type="dxa"/>
            </w:tcMar>
            <w:vAlign w:val="center"/>
          </w:tcPr>
          <w:p w14:paraId="11D49E9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Многообразие народных типов в галерее персонажей «Кому на Руси жить хорошо»</w:t>
            </w:r>
          </w:p>
        </w:tc>
        <w:tc>
          <w:tcPr>
            <w:tcW w:w="984" w:type="dxa"/>
            <w:tcMar>
              <w:top w:w="50" w:type="dxa"/>
              <w:left w:w="100" w:type="dxa"/>
            </w:tcMar>
            <w:vAlign w:val="center"/>
          </w:tcPr>
          <w:p w14:paraId="24D5774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C4E9A6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E85CAD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DC466A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2A259B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31D0147" w14:textId="77777777" w:rsidTr="002D6198">
        <w:trPr>
          <w:trHeight w:val="144"/>
          <w:tblCellSpacing w:w="20" w:type="nil"/>
        </w:trPr>
        <w:tc>
          <w:tcPr>
            <w:tcW w:w="945" w:type="dxa"/>
            <w:tcMar>
              <w:top w:w="50" w:type="dxa"/>
              <w:left w:w="100" w:type="dxa"/>
            </w:tcMar>
            <w:vAlign w:val="center"/>
          </w:tcPr>
          <w:p w14:paraId="3094501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33</w:t>
            </w:r>
          </w:p>
        </w:tc>
        <w:tc>
          <w:tcPr>
            <w:tcW w:w="4584" w:type="dxa"/>
            <w:tcMar>
              <w:top w:w="50" w:type="dxa"/>
              <w:left w:w="100" w:type="dxa"/>
            </w:tcMar>
            <w:vAlign w:val="center"/>
          </w:tcPr>
          <w:p w14:paraId="44D1587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Проблемы счастья и смысла жизни в поэме «Кому на Руси жить хорошо»</w:t>
            </w:r>
          </w:p>
        </w:tc>
        <w:tc>
          <w:tcPr>
            <w:tcW w:w="984" w:type="dxa"/>
            <w:tcMar>
              <w:top w:w="50" w:type="dxa"/>
              <w:left w:w="100" w:type="dxa"/>
            </w:tcMar>
            <w:vAlign w:val="center"/>
          </w:tcPr>
          <w:p w14:paraId="2E3B024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8D42B9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E996E7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F2EA11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AE5F60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A7C5E15" w14:textId="77777777" w:rsidTr="002D6198">
        <w:trPr>
          <w:trHeight w:val="144"/>
          <w:tblCellSpacing w:w="20" w:type="nil"/>
        </w:trPr>
        <w:tc>
          <w:tcPr>
            <w:tcW w:w="945" w:type="dxa"/>
            <w:tcMar>
              <w:top w:w="50" w:type="dxa"/>
              <w:left w:w="100" w:type="dxa"/>
            </w:tcMar>
            <w:vAlign w:val="center"/>
          </w:tcPr>
          <w:p w14:paraId="7AC6CF3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34</w:t>
            </w:r>
          </w:p>
        </w:tc>
        <w:tc>
          <w:tcPr>
            <w:tcW w:w="4584" w:type="dxa"/>
            <w:tcMar>
              <w:top w:w="50" w:type="dxa"/>
              <w:left w:w="100" w:type="dxa"/>
            </w:tcMar>
            <w:vAlign w:val="center"/>
          </w:tcPr>
          <w:p w14:paraId="38095E2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А. </w:t>
            </w:r>
            <w:proofErr w:type="spellStart"/>
            <w:r w:rsidRPr="00A81B24">
              <w:rPr>
                <w:rFonts w:ascii="Times New Roman" w:hAnsi="Times New Roman"/>
                <w:color w:val="000000"/>
                <w:kern w:val="0"/>
                <w:sz w:val="24"/>
                <w:szCs w:val="22"/>
                <w:lang w:bidi="ar-SA"/>
                <w14:ligatures w14:val="none"/>
              </w:rPr>
              <w:t>А.Фета</w:t>
            </w:r>
            <w:proofErr w:type="spellEnd"/>
            <w:r w:rsidRPr="00A81B24">
              <w:rPr>
                <w:rFonts w:ascii="Times New Roman" w:hAnsi="Times New Roman"/>
                <w:color w:val="000000"/>
                <w:kern w:val="0"/>
                <w:sz w:val="24"/>
                <w:szCs w:val="22"/>
                <w:lang w:bidi="ar-SA"/>
                <w14:ligatures w14:val="none"/>
              </w:rPr>
              <w:t>. Теория «чистого искусства»</w:t>
            </w:r>
          </w:p>
        </w:tc>
        <w:tc>
          <w:tcPr>
            <w:tcW w:w="984" w:type="dxa"/>
            <w:tcMar>
              <w:top w:w="50" w:type="dxa"/>
              <w:left w:w="100" w:type="dxa"/>
            </w:tcMar>
            <w:vAlign w:val="center"/>
          </w:tcPr>
          <w:p w14:paraId="5A6EF0D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D1A31A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0F0EEA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6003BA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1FE793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1B0E301" w14:textId="77777777" w:rsidTr="002D6198">
        <w:trPr>
          <w:trHeight w:val="144"/>
          <w:tblCellSpacing w:w="20" w:type="nil"/>
        </w:trPr>
        <w:tc>
          <w:tcPr>
            <w:tcW w:w="945" w:type="dxa"/>
            <w:tcMar>
              <w:top w:w="50" w:type="dxa"/>
              <w:left w:w="100" w:type="dxa"/>
            </w:tcMar>
            <w:vAlign w:val="center"/>
          </w:tcPr>
          <w:p w14:paraId="1032538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35</w:t>
            </w:r>
          </w:p>
        </w:tc>
        <w:tc>
          <w:tcPr>
            <w:tcW w:w="4584" w:type="dxa"/>
            <w:tcMar>
              <w:top w:w="50" w:type="dxa"/>
              <w:left w:w="100" w:type="dxa"/>
            </w:tcMar>
            <w:vAlign w:val="center"/>
          </w:tcPr>
          <w:p w14:paraId="75BC0EE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Человек и природа в лирике </w:t>
            </w:r>
            <w:proofErr w:type="spellStart"/>
            <w:r w:rsidRPr="00A81B24">
              <w:rPr>
                <w:rFonts w:ascii="Times New Roman" w:hAnsi="Times New Roman"/>
                <w:color w:val="000000"/>
                <w:kern w:val="0"/>
                <w:sz w:val="24"/>
                <w:szCs w:val="22"/>
                <w:lang w:bidi="ar-SA"/>
                <w14:ligatures w14:val="none"/>
              </w:rPr>
              <w:t>А.А.Фета</w:t>
            </w:r>
            <w:proofErr w:type="spellEnd"/>
          </w:p>
        </w:tc>
        <w:tc>
          <w:tcPr>
            <w:tcW w:w="984" w:type="dxa"/>
            <w:tcMar>
              <w:top w:w="50" w:type="dxa"/>
              <w:left w:w="100" w:type="dxa"/>
            </w:tcMar>
            <w:vAlign w:val="center"/>
          </w:tcPr>
          <w:p w14:paraId="4A93B29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F37379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45BF1B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656031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CC0F62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E01CCAD" w14:textId="77777777" w:rsidTr="002D6198">
        <w:trPr>
          <w:trHeight w:val="144"/>
          <w:tblCellSpacing w:w="20" w:type="nil"/>
        </w:trPr>
        <w:tc>
          <w:tcPr>
            <w:tcW w:w="945" w:type="dxa"/>
            <w:tcMar>
              <w:top w:w="50" w:type="dxa"/>
              <w:left w:w="100" w:type="dxa"/>
            </w:tcMar>
            <w:vAlign w:val="center"/>
          </w:tcPr>
          <w:p w14:paraId="2A01823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36</w:t>
            </w:r>
          </w:p>
        </w:tc>
        <w:tc>
          <w:tcPr>
            <w:tcW w:w="4584" w:type="dxa"/>
            <w:tcMar>
              <w:top w:w="50" w:type="dxa"/>
              <w:left w:w="100" w:type="dxa"/>
            </w:tcMar>
            <w:vAlign w:val="center"/>
          </w:tcPr>
          <w:p w14:paraId="16ED64B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Художественное мастерство </w:t>
            </w:r>
            <w:proofErr w:type="spellStart"/>
            <w:r w:rsidRPr="00A81B24">
              <w:rPr>
                <w:rFonts w:ascii="Times New Roman" w:hAnsi="Times New Roman"/>
                <w:color w:val="000000"/>
                <w:kern w:val="0"/>
                <w:sz w:val="24"/>
                <w:szCs w:val="22"/>
                <w:lang w:bidi="ar-SA"/>
                <w14:ligatures w14:val="none"/>
              </w:rPr>
              <w:t>А.А.Фета</w:t>
            </w:r>
            <w:proofErr w:type="spellEnd"/>
          </w:p>
        </w:tc>
        <w:tc>
          <w:tcPr>
            <w:tcW w:w="984" w:type="dxa"/>
            <w:tcMar>
              <w:top w:w="50" w:type="dxa"/>
              <w:left w:w="100" w:type="dxa"/>
            </w:tcMar>
            <w:vAlign w:val="center"/>
          </w:tcPr>
          <w:p w14:paraId="2C3D165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E90113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7F0D7C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D939A2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28CC8D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D20FDD1" w14:textId="77777777" w:rsidTr="002D6198">
        <w:trPr>
          <w:trHeight w:val="144"/>
          <w:tblCellSpacing w:w="20" w:type="nil"/>
        </w:trPr>
        <w:tc>
          <w:tcPr>
            <w:tcW w:w="945" w:type="dxa"/>
            <w:tcMar>
              <w:top w:w="50" w:type="dxa"/>
              <w:left w:w="100" w:type="dxa"/>
            </w:tcMar>
            <w:vAlign w:val="center"/>
          </w:tcPr>
          <w:p w14:paraId="6615EA4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37</w:t>
            </w:r>
          </w:p>
        </w:tc>
        <w:tc>
          <w:tcPr>
            <w:tcW w:w="4584" w:type="dxa"/>
            <w:tcMar>
              <w:top w:w="50" w:type="dxa"/>
              <w:left w:w="100" w:type="dxa"/>
            </w:tcMar>
            <w:vAlign w:val="center"/>
          </w:tcPr>
          <w:p w14:paraId="71C89E8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Анализ лирического произведения </w:t>
            </w:r>
            <w:proofErr w:type="spellStart"/>
            <w:r w:rsidRPr="00A81B24">
              <w:rPr>
                <w:rFonts w:ascii="Times New Roman" w:hAnsi="Times New Roman"/>
                <w:color w:val="000000"/>
                <w:kern w:val="0"/>
                <w:sz w:val="24"/>
                <w:szCs w:val="22"/>
                <w:lang w:bidi="ar-SA"/>
                <w14:ligatures w14:val="none"/>
              </w:rPr>
              <w:t>А.А.Фета</w:t>
            </w:r>
            <w:proofErr w:type="spellEnd"/>
          </w:p>
        </w:tc>
        <w:tc>
          <w:tcPr>
            <w:tcW w:w="984" w:type="dxa"/>
            <w:tcMar>
              <w:top w:w="50" w:type="dxa"/>
              <w:left w:w="100" w:type="dxa"/>
            </w:tcMar>
            <w:vAlign w:val="center"/>
          </w:tcPr>
          <w:p w14:paraId="3877400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1DFCDA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1E1E86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29D4B4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75D9B7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B4B1960" w14:textId="77777777" w:rsidTr="002D6198">
        <w:trPr>
          <w:trHeight w:val="144"/>
          <w:tblCellSpacing w:w="20" w:type="nil"/>
        </w:trPr>
        <w:tc>
          <w:tcPr>
            <w:tcW w:w="945" w:type="dxa"/>
            <w:tcMar>
              <w:top w:w="50" w:type="dxa"/>
              <w:left w:w="100" w:type="dxa"/>
            </w:tcMar>
            <w:vAlign w:val="center"/>
          </w:tcPr>
          <w:p w14:paraId="65B6048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38</w:t>
            </w:r>
          </w:p>
        </w:tc>
        <w:tc>
          <w:tcPr>
            <w:tcW w:w="4584" w:type="dxa"/>
            <w:tcMar>
              <w:top w:w="50" w:type="dxa"/>
              <w:left w:w="100" w:type="dxa"/>
            </w:tcMar>
            <w:vAlign w:val="center"/>
          </w:tcPr>
          <w:p w14:paraId="12D7B0F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Подготовка к </w:t>
            </w:r>
            <w:r w:rsidRPr="00E727F4">
              <w:rPr>
                <w:rFonts w:ascii="Times New Roman" w:hAnsi="Times New Roman"/>
                <w:b/>
                <w:bCs/>
                <w:color w:val="000000"/>
                <w:kern w:val="0"/>
                <w:sz w:val="24"/>
                <w:szCs w:val="22"/>
                <w:lang w:bidi="ar-SA"/>
                <w14:ligatures w14:val="none"/>
              </w:rPr>
              <w:t xml:space="preserve">контрольному сочинению </w:t>
            </w:r>
            <w:r w:rsidRPr="00A81B24">
              <w:rPr>
                <w:rFonts w:ascii="Times New Roman" w:hAnsi="Times New Roman"/>
                <w:color w:val="000000"/>
                <w:kern w:val="0"/>
                <w:sz w:val="24"/>
                <w:szCs w:val="22"/>
                <w:lang w:bidi="ar-SA"/>
                <w14:ligatures w14:val="none"/>
              </w:rPr>
              <w:t xml:space="preserve">по поэзии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77ABCC7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4D0C76E" w14:textId="301360EB"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287F8FB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0B947A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EFDD7C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6A4E303" w14:textId="77777777" w:rsidTr="002D6198">
        <w:trPr>
          <w:trHeight w:val="144"/>
          <w:tblCellSpacing w:w="20" w:type="nil"/>
        </w:trPr>
        <w:tc>
          <w:tcPr>
            <w:tcW w:w="945" w:type="dxa"/>
            <w:tcMar>
              <w:top w:w="50" w:type="dxa"/>
              <w:left w:w="100" w:type="dxa"/>
            </w:tcMar>
            <w:vAlign w:val="center"/>
          </w:tcPr>
          <w:p w14:paraId="5B1940E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39</w:t>
            </w:r>
          </w:p>
        </w:tc>
        <w:tc>
          <w:tcPr>
            <w:tcW w:w="4584" w:type="dxa"/>
            <w:tcMar>
              <w:top w:w="50" w:type="dxa"/>
              <w:left w:w="100" w:type="dxa"/>
            </w:tcMar>
            <w:vAlign w:val="center"/>
          </w:tcPr>
          <w:p w14:paraId="72DCC81E" w14:textId="77777777" w:rsidR="00A81B24" w:rsidRPr="00A81B24" w:rsidRDefault="00A81B24" w:rsidP="00A81B24">
            <w:pPr>
              <w:spacing w:after="0" w:line="276" w:lineRule="auto"/>
              <w:ind w:left="135"/>
              <w:rPr>
                <w:kern w:val="0"/>
                <w:szCs w:val="22"/>
                <w:lang w:bidi="ar-SA"/>
                <w14:ligatures w14:val="none"/>
              </w:rPr>
            </w:pPr>
            <w:r w:rsidRPr="00E727F4">
              <w:rPr>
                <w:rFonts w:ascii="Times New Roman" w:hAnsi="Times New Roman"/>
                <w:b/>
                <w:bCs/>
                <w:color w:val="000000"/>
                <w:kern w:val="0"/>
                <w:sz w:val="24"/>
                <w:szCs w:val="22"/>
                <w:lang w:bidi="ar-SA"/>
                <w14:ligatures w14:val="none"/>
              </w:rPr>
              <w:t>Контрольное сочинение</w:t>
            </w:r>
            <w:r w:rsidRPr="00A81B24">
              <w:rPr>
                <w:rFonts w:ascii="Times New Roman" w:hAnsi="Times New Roman"/>
                <w:color w:val="000000"/>
                <w:kern w:val="0"/>
                <w:sz w:val="24"/>
                <w:szCs w:val="22"/>
                <w:lang w:bidi="ar-SA"/>
                <w14:ligatures w14:val="none"/>
              </w:rPr>
              <w:t xml:space="preserve"> по поэзии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1AF6290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0919ED4" w14:textId="7279E418"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1D87135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1FCDE4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CE7E0B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E60861A" w14:textId="77777777" w:rsidTr="002D6198">
        <w:trPr>
          <w:trHeight w:val="144"/>
          <w:tblCellSpacing w:w="20" w:type="nil"/>
        </w:trPr>
        <w:tc>
          <w:tcPr>
            <w:tcW w:w="945" w:type="dxa"/>
            <w:tcMar>
              <w:top w:w="50" w:type="dxa"/>
              <w:left w:w="100" w:type="dxa"/>
            </w:tcMar>
            <w:vAlign w:val="center"/>
          </w:tcPr>
          <w:p w14:paraId="1EA5C0B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40</w:t>
            </w:r>
          </w:p>
        </w:tc>
        <w:tc>
          <w:tcPr>
            <w:tcW w:w="4584" w:type="dxa"/>
            <w:tcMar>
              <w:top w:w="50" w:type="dxa"/>
              <w:left w:w="100" w:type="dxa"/>
            </w:tcMar>
            <w:vAlign w:val="center"/>
          </w:tcPr>
          <w:p w14:paraId="57DEB8B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М.Е.Салтыкова</w:t>
            </w:r>
            <w:proofErr w:type="spellEnd"/>
            <w:r w:rsidRPr="00A81B24">
              <w:rPr>
                <w:rFonts w:ascii="Times New Roman" w:hAnsi="Times New Roman"/>
                <w:color w:val="000000"/>
                <w:kern w:val="0"/>
                <w:sz w:val="24"/>
                <w:szCs w:val="22"/>
                <w:lang w:bidi="ar-SA"/>
                <w14:ligatures w14:val="none"/>
              </w:rPr>
              <w:t>-Щедрина. Мастер сатиры</w:t>
            </w:r>
          </w:p>
        </w:tc>
        <w:tc>
          <w:tcPr>
            <w:tcW w:w="984" w:type="dxa"/>
            <w:tcMar>
              <w:top w:w="50" w:type="dxa"/>
              <w:left w:w="100" w:type="dxa"/>
            </w:tcMar>
            <w:vAlign w:val="center"/>
          </w:tcPr>
          <w:p w14:paraId="16604F7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7D4868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F39D92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94BE35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F5E43E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93EC7DF" w14:textId="77777777" w:rsidTr="002D6198">
        <w:trPr>
          <w:trHeight w:val="144"/>
          <w:tblCellSpacing w:w="20" w:type="nil"/>
        </w:trPr>
        <w:tc>
          <w:tcPr>
            <w:tcW w:w="945" w:type="dxa"/>
            <w:tcMar>
              <w:top w:w="50" w:type="dxa"/>
              <w:left w:w="100" w:type="dxa"/>
            </w:tcMar>
            <w:vAlign w:val="center"/>
          </w:tcPr>
          <w:p w14:paraId="58059DB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41</w:t>
            </w:r>
          </w:p>
        </w:tc>
        <w:tc>
          <w:tcPr>
            <w:tcW w:w="4584" w:type="dxa"/>
            <w:tcMar>
              <w:top w:w="50" w:type="dxa"/>
              <w:left w:w="100" w:type="dxa"/>
            </w:tcMar>
            <w:vAlign w:val="center"/>
          </w:tcPr>
          <w:p w14:paraId="6A7F47B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«История одного города» как сатирическое произведение. Глава «О </w:t>
            </w:r>
            <w:proofErr w:type="spellStart"/>
            <w:r w:rsidRPr="00A81B24">
              <w:rPr>
                <w:rFonts w:ascii="Times New Roman" w:hAnsi="Times New Roman"/>
                <w:color w:val="000000"/>
                <w:kern w:val="0"/>
                <w:sz w:val="24"/>
                <w:szCs w:val="22"/>
                <w:lang w:bidi="ar-SA"/>
                <w14:ligatures w14:val="none"/>
              </w:rPr>
              <w:t>корени</w:t>
            </w:r>
            <w:proofErr w:type="spellEnd"/>
            <w:r w:rsidRPr="00A81B24">
              <w:rPr>
                <w:rFonts w:ascii="Times New Roman" w:hAnsi="Times New Roman"/>
                <w:color w:val="000000"/>
                <w:kern w:val="0"/>
                <w:sz w:val="24"/>
                <w:szCs w:val="22"/>
                <w:lang w:bidi="ar-SA"/>
                <w14:ligatures w14:val="none"/>
              </w:rPr>
              <w:t xml:space="preserve"> происхождения </w:t>
            </w:r>
            <w:proofErr w:type="spellStart"/>
            <w:r w:rsidRPr="00A81B24">
              <w:rPr>
                <w:rFonts w:ascii="Times New Roman" w:hAnsi="Times New Roman"/>
                <w:color w:val="000000"/>
                <w:kern w:val="0"/>
                <w:sz w:val="24"/>
                <w:szCs w:val="22"/>
                <w:lang w:bidi="ar-SA"/>
                <w14:ligatures w14:val="none"/>
              </w:rPr>
              <w:t>глуповцев</w:t>
            </w:r>
            <w:proofErr w:type="spellEnd"/>
            <w:r w:rsidRPr="00A81B2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2FEF556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BAD32E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E86AED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FEF6A8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ED62B0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BBA80E5" w14:textId="77777777" w:rsidTr="002D6198">
        <w:trPr>
          <w:trHeight w:val="144"/>
          <w:tblCellSpacing w:w="20" w:type="nil"/>
        </w:trPr>
        <w:tc>
          <w:tcPr>
            <w:tcW w:w="945" w:type="dxa"/>
            <w:tcMar>
              <w:top w:w="50" w:type="dxa"/>
              <w:left w:w="100" w:type="dxa"/>
            </w:tcMar>
            <w:vAlign w:val="center"/>
          </w:tcPr>
          <w:p w14:paraId="7886A5B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42</w:t>
            </w:r>
          </w:p>
        </w:tc>
        <w:tc>
          <w:tcPr>
            <w:tcW w:w="4584" w:type="dxa"/>
            <w:tcMar>
              <w:top w:w="50" w:type="dxa"/>
              <w:left w:w="100" w:type="dxa"/>
            </w:tcMar>
            <w:vAlign w:val="center"/>
          </w:tcPr>
          <w:p w14:paraId="6090CA2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Собирательные образы градоначальников и «</w:t>
            </w:r>
            <w:proofErr w:type="spellStart"/>
            <w:r w:rsidRPr="00A81B24">
              <w:rPr>
                <w:rFonts w:ascii="Times New Roman" w:hAnsi="Times New Roman"/>
                <w:color w:val="000000"/>
                <w:kern w:val="0"/>
                <w:sz w:val="24"/>
                <w:szCs w:val="22"/>
                <w:lang w:bidi="ar-SA"/>
                <w14:ligatures w14:val="none"/>
              </w:rPr>
              <w:t>глуповцев</w:t>
            </w:r>
            <w:proofErr w:type="spellEnd"/>
            <w:proofErr w:type="gramStart"/>
            <w:r w:rsidRPr="00A81B24">
              <w:rPr>
                <w:rFonts w:ascii="Times New Roman" w:hAnsi="Times New Roman"/>
                <w:color w:val="000000"/>
                <w:kern w:val="0"/>
                <w:sz w:val="24"/>
                <w:szCs w:val="22"/>
                <w:lang w:bidi="ar-SA"/>
                <w14:ligatures w14:val="none"/>
              </w:rPr>
              <w:t>».«</w:t>
            </w:r>
            <w:proofErr w:type="gramEnd"/>
            <w:r w:rsidRPr="00A81B24">
              <w:rPr>
                <w:rFonts w:ascii="Times New Roman" w:hAnsi="Times New Roman"/>
                <w:color w:val="000000"/>
                <w:kern w:val="0"/>
                <w:sz w:val="24"/>
                <w:szCs w:val="22"/>
                <w:lang w:bidi="ar-SA"/>
                <w14:ligatures w14:val="none"/>
              </w:rPr>
              <w:t xml:space="preserve">Опись градоначальникам», «Органчик», «Подтверждение покаяния» и др. </w:t>
            </w:r>
          </w:p>
        </w:tc>
        <w:tc>
          <w:tcPr>
            <w:tcW w:w="984" w:type="dxa"/>
            <w:tcMar>
              <w:top w:w="50" w:type="dxa"/>
              <w:left w:w="100" w:type="dxa"/>
            </w:tcMar>
            <w:vAlign w:val="center"/>
          </w:tcPr>
          <w:p w14:paraId="2DA9190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B331FD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358D78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250B21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CCC7BE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94F3357" w14:textId="77777777" w:rsidTr="002D6198">
        <w:trPr>
          <w:trHeight w:val="144"/>
          <w:tblCellSpacing w:w="20" w:type="nil"/>
        </w:trPr>
        <w:tc>
          <w:tcPr>
            <w:tcW w:w="945" w:type="dxa"/>
            <w:tcMar>
              <w:top w:w="50" w:type="dxa"/>
              <w:left w:w="100" w:type="dxa"/>
            </w:tcMar>
            <w:vAlign w:val="center"/>
          </w:tcPr>
          <w:p w14:paraId="3CEFCDA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43</w:t>
            </w:r>
          </w:p>
        </w:tc>
        <w:tc>
          <w:tcPr>
            <w:tcW w:w="4584" w:type="dxa"/>
            <w:tcMar>
              <w:top w:w="50" w:type="dxa"/>
              <w:left w:w="100" w:type="dxa"/>
            </w:tcMar>
            <w:vAlign w:val="center"/>
          </w:tcPr>
          <w:p w14:paraId="56B127E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Подготовка к презентации проектов по литературе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6554B78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E10FA5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C6024E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F74C1B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D38061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7AF3E27" w14:textId="77777777" w:rsidTr="002D6198">
        <w:trPr>
          <w:trHeight w:val="144"/>
          <w:tblCellSpacing w:w="20" w:type="nil"/>
        </w:trPr>
        <w:tc>
          <w:tcPr>
            <w:tcW w:w="945" w:type="dxa"/>
            <w:tcMar>
              <w:top w:w="50" w:type="dxa"/>
              <w:left w:w="100" w:type="dxa"/>
            </w:tcMar>
            <w:vAlign w:val="center"/>
          </w:tcPr>
          <w:p w14:paraId="1E71826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44</w:t>
            </w:r>
          </w:p>
        </w:tc>
        <w:tc>
          <w:tcPr>
            <w:tcW w:w="4584" w:type="dxa"/>
            <w:tcMar>
              <w:top w:w="50" w:type="dxa"/>
              <w:left w:w="100" w:type="dxa"/>
            </w:tcMar>
            <w:vAlign w:val="center"/>
          </w:tcPr>
          <w:p w14:paraId="03A53FB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Презентация проектов по литературе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7589A76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CE7A0B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D0D49D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1D6DA9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A8D3EC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95EB628" w14:textId="77777777" w:rsidTr="002D6198">
        <w:trPr>
          <w:trHeight w:val="144"/>
          <w:tblCellSpacing w:w="20" w:type="nil"/>
        </w:trPr>
        <w:tc>
          <w:tcPr>
            <w:tcW w:w="945" w:type="dxa"/>
            <w:tcMar>
              <w:top w:w="50" w:type="dxa"/>
              <w:left w:w="100" w:type="dxa"/>
            </w:tcMar>
            <w:vAlign w:val="center"/>
          </w:tcPr>
          <w:p w14:paraId="08F0256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45</w:t>
            </w:r>
          </w:p>
        </w:tc>
        <w:tc>
          <w:tcPr>
            <w:tcW w:w="4584" w:type="dxa"/>
            <w:tcMar>
              <w:top w:w="50" w:type="dxa"/>
              <w:left w:w="100" w:type="dxa"/>
            </w:tcMar>
            <w:vAlign w:val="center"/>
          </w:tcPr>
          <w:p w14:paraId="7FD8967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Основные этапы жизни и творчества Ф.М. Достоевского</w:t>
            </w:r>
          </w:p>
        </w:tc>
        <w:tc>
          <w:tcPr>
            <w:tcW w:w="984" w:type="dxa"/>
            <w:tcMar>
              <w:top w:w="50" w:type="dxa"/>
              <w:left w:w="100" w:type="dxa"/>
            </w:tcMar>
            <w:vAlign w:val="center"/>
          </w:tcPr>
          <w:p w14:paraId="33116B9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E58316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86D12B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B72DFF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1064A5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1D8025D" w14:textId="77777777" w:rsidTr="002D6198">
        <w:trPr>
          <w:trHeight w:val="144"/>
          <w:tblCellSpacing w:w="20" w:type="nil"/>
        </w:trPr>
        <w:tc>
          <w:tcPr>
            <w:tcW w:w="945" w:type="dxa"/>
            <w:tcMar>
              <w:top w:w="50" w:type="dxa"/>
              <w:left w:w="100" w:type="dxa"/>
            </w:tcMar>
            <w:vAlign w:val="center"/>
          </w:tcPr>
          <w:p w14:paraId="217F127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46</w:t>
            </w:r>
          </w:p>
        </w:tc>
        <w:tc>
          <w:tcPr>
            <w:tcW w:w="4584" w:type="dxa"/>
            <w:tcMar>
              <w:top w:w="50" w:type="dxa"/>
              <w:left w:w="100" w:type="dxa"/>
            </w:tcMar>
            <w:vAlign w:val="center"/>
          </w:tcPr>
          <w:p w14:paraId="22F45BB0"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История создания романа «Преступление и наказание». </w:t>
            </w:r>
            <w:proofErr w:type="spellStart"/>
            <w:r w:rsidRPr="00A81B24">
              <w:rPr>
                <w:rFonts w:ascii="Times New Roman" w:hAnsi="Times New Roman"/>
                <w:color w:val="000000"/>
                <w:kern w:val="0"/>
                <w:sz w:val="24"/>
                <w:szCs w:val="22"/>
                <w:lang w:val="en-US" w:bidi="ar-SA"/>
                <w14:ligatures w14:val="none"/>
              </w:rPr>
              <w:t>Жанровые</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композиционные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особенности</w:t>
            </w:r>
            <w:proofErr w:type="spellEnd"/>
          </w:p>
        </w:tc>
        <w:tc>
          <w:tcPr>
            <w:tcW w:w="984" w:type="dxa"/>
            <w:tcMar>
              <w:top w:w="50" w:type="dxa"/>
              <w:left w:w="100" w:type="dxa"/>
            </w:tcMar>
            <w:vAlign w:val="center"/>
          </w:tcPr>
          <w:p w14:paraId="136E3D7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738BF7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71726A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E31D0D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826C17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1FAEE43" w14:textId="77777777" w:rsidTr="002D6198">
        <w:trPr>
          <w:trHeight w:val="144"/>
          <w:tblCellSpacing w:w="20" w:type="nil"/>
        </w:trPr>
        <w:tc>
          <w:tcPr>
            <w:tcW w:w="945" w:type="dxa"/>
            <w:tcMar>
              <w:top w:w="50" w:type="dxa"/>
              <w:left w:w="100" w:type="dxa"/>
            </w:tcMar>
            <w:vAlign w:val="center"/>
          </w:tcPr>
          <w:p w14:paraId="76DF7C5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47</w:t>
            </w:r>
          </w:p>
        </w:tc>
        <w:tc>
          <w:tcPr>
            <w:tcW w:w="4584" w:type="dxa"/>
            <w:tcMar>
              <w:top w:w="50" w:type="dxa"/>
              <w:left w:w="100" w:type="dxa"/>
            </w:tcMar>
            <w:vAlign w:val="center"/>
          </w:tcPr>
          <w:p w14:paraId="76B28F5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Основные сюжетные линии романа "Преступление и наказание". Преступление Раскольникова. Идея о праве сильной личности</w:t>
            </w:r>
          </w:p>
        </w:tc>
        <w:tc>
          <w:tcPr>
            <w:tcW w:w="984" w:type="dxa"/>
            <w:tcMar>
              <w:top w:w="50" w:type="dxa"/>
              <w:left w:w="100" w:type="dxa"/>
            </w:tcMar>
            <w:vAlign w:val="center"/>
          </w:tcPr>
          <w:p w14:paraId="3B31E62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4584A0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A1BD34B"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885B04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BC93B7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17B6DA4" w14:textId="77777777" w:rsidTr="002D6198">
        <w:trPr>
          <w:trHeight w:val="144"/>
          <w:tblCellSpacing w:w="20" w:type="nil"/>
        </w:trPr>
        <w:tc>
          <w:tcPr>
            <w:tcW w:w="945" w:type="dxa"/>
            <w:tcMar>
              <w:top w:w="50" w:type="dxa"/>
              <w:left w:w="100" w:type="dxa"/>
            </w:tcMar>
            <w:vAlign w:val="center"/>
          </w:tcPr>
          <w:p w14:paraId="72937CB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48</w:t>
            </w:r>
          </w:p>
        </w:tc>
        <w:tc>
          <w:tcPr>
            <w:tcW w:w="4584" w:type="dxa"/>
            <w:tcMar>
              <w:top w:w="50" w:type="dxa"/>
              <w:left w:w="100" w:type="dxa"/>
            </w:tcMar>
            <w:vAlign w:val="center"/>
          </w:tcPr>
          <w:p w14:paraId="1F248CC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Раскольников в системе образов. Раскольников и его «двойники»</w:t>
            </w:r>
          </w:p>
        </w:tc>
        <w:tc>
          <w:tcPr>
            <w:tcW w:w="984" w:type="dxa"/>
            <w:tcMar>
              <w:top w:w="50" w:type="dxa"/>
              <w:left w:w="100" w:type="dxa"/>
            </w:tcMar>
            <w:vAlign w:val="center"/>
          </w:tcPr>
          <w:p w14:paraId="583900A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DDB3BD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E93AF3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2B705A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261155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C4079CB" w14:textId="77777777" w:rsidTr="002D6198">
        <w:trPr>
          <w:trHeight w:val="144"/>
          <w:tblCellSpacing w:w="20" w:type="nil"/>
        </w:trPr>
        <w:tc>
          <w:tcPr>
            <w:tcW w:w="945" w:type="dxa"/>
            <w:tcMar>
              <w:top w:w="50" w:type="dxa"/>
              <w:left w:w="100" w:type="dxa"/>
            </w:tcMar>
            <w:vAlign w:val="center"/>
          </w:tcPr>
          <w:p w14:paraId="1729F35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49</w:t>
            </w:r>
          </w:p>
        </w:tc>
        <w:tc>
          <w:tcPr>
            <w:tcW w:w="4584" w:type="dxa"/>
            <w:tcMar>
              <w:top w:w="50" w:type="dxa"/>
              <w:left w:w="100" w:type="dxa"/>
            </w:tcMar>
            <w:vAlign w:val="center"/>
          </w:tcPr>
          <w:p w14:paraId="3F680985"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Униженные и оскорбленные в романе «Преступление и наказание». </w:t>
            </w:r>
            <w:proofErr w:type="spellStart"/>
            <w:r w:rsidRPr="00A81B24">
              <w:rPr>
                <w:rFonts w:ascii="Times New Roman" w:hAnsi="Times New Roman"/>
                <w:color w:val="000000"/>
                <w:kern w:val="0"/>
                <w:sz w:val="24"/>
                <w:szCs w:val="22"/>
                <w:lang w:val="en-US" w:bidi="ar-SA"/>
                <w14:ligatures w14:val="none"/>
              </w:rPr>
              <w:t>Образ</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Петербурга</w:t>
            </w:r>
            <w:proofErr w:type="spellEnd"/>
          </w:p>
        </w:tc>
        <w:tc>
          <w:tcPr>
            <w:tcW w:w="984" w:type="dxa"/>
            <w:tcMar>
              <w:top w:w="50" w:type="dxa"/>
              <w:left w:w="100" w:type="dxa"/>
            </w:tcMar>
            <w:vAlign w:val="center"/>
          </w:tcPr>
          <w:p w14:paraId="15421BC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24300FF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2E211F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5D7D4EC"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410315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BB6F97C" w14:textId="77777777" w:rsidTr="002D6198">
        <w:trPr>
          <w:trHeight w:val="144"/>
          <w:tblCellSpacing w:w="20" w:type="nil"/>
        </w:trPr>
        <w:tc>
          <w:tcPr>
            <w:tcW w:w="945" w:type="dxa"/>
            <w:tcMar>
              <w:top w:w="50" w:type="dxa"/>
              <w:left w:w="100" w:type="dxa"/>
            </w:tcMar>
            <w:vAlign w:val="center"/>
          </w:tcPr>
          <w:p w14:paraId="608D2F4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50</w:t>
            </w:r>
          </w:p>
        </w:tc>
        <w:tc>
          <w:tcPr>
            <w:tcW w:w="4584" w:type="dxa"/>
            <w:tcMar>
              <w:top w:w="50" w:type="dxa"/>
              <w:left w:w="100" w:type="dxa"/>
            </w:tcMar>
            <w:vAlign w:val="center"/>
          </w:tcPr>
          <w:p w14:paraId="235B51B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Образ Сонечки Мармеладовой и проблема нравственного идеала в романе "Преступление и наказание"</w:t>
            </w:r>
          </w:p>
        </w:tc>
        <w:tc>
          <w:tcPr>
            <w:tcW w:w="984" w:type="dxa"/>
            <w:tcMar>
              <w:top w:w="50" w:type="dxa"/>
              <w:left w:w="100" w:type="dxa"/>
            </w:tcMar>
            <w:vAlign w:val="center"/>
          </w:tcPr>
          <w:p w14:paraId="0159D52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E5341E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B14747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AC3EE8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9A2F5A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B0BC965" w14:textId="77777777" w:rsidTr="002D6198">
        <w:trPr>
          <w:trHeight w:val="144"/>
          <w:tblCellSpacing w:w="20" w:type="nil"/>
        </w:trPr>
        <w:tc>
          <w:tcPr>
            <w:tcW w:w="945" w:type="dxa"/>
            <w:tcMar>
              <w:top w:w="50" w:type="dxa"/>
              <w:left w:w="100" w:type="dxa"/>
            </w:tcMar>
            <w:vAlign w:val="center"/>
          </w:tcPr>
          <w:p w14:paraId="758DE08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51</w:t>
            </w:r>
          </w:p>
        </w:tc>
        <w:tc>
          <w:tcPr>
            <w:tcW w:w="4584" w:type="dxa"/>
            <w:tcMar>
              <w:top w:w="50" w:type="dxa"/>
              <w:left w:w="100" w:type="dxa"/>
            </w:tcMar>
            <w:vAlign w:val="center"/>
          </w:tcPr>
          <w:p w14:paraId="5EEAF2F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Библейские мотивы и образы в «Преступлении и наказании»</w:t>
            </w:r>
          </w:p>
        </w:tc>
        <w:tc>
          <w:tcPr>
            <w:tcW w:w="984" w:type="dxa"/>
            <w:tcMar>
              <w:top w:w="50" w:type="dxa"/>
              <w:left w:w="100" w:type="dxa"/>
            </w:tcMar>
            <w:vAlign w:val="center"/>
          </w:tcPr>
          <w:p w14:paraId="7677741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FADCDC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9BC3E4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5AF2F9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CC0C9D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D5AD7AF" w14:textId="77777777" w:rsidTr="002D6198">
        <w:trPr>
          <w:trHeight w:val="144"/>
          <w:tblCellSpacing w:w="20" w:type="nil"/>
        </w:trPr>
        <w:tc>
          <w:tcPr>
            <w:tcW w:w="945" w:type="dxa"/>
            <w:tcMar>
              <w:top w:w="50" w:type="dxa"/>
              <w:left w:w="100" w:type="dxa"/>
            </w:tcMar>
            <w:vAlign w:val="center"/>
          </w:tcPr>
          <w:p w14:paraId="7E39F96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52</w:t>
            </w:r>
          </w:p>
        </w:tc>
        <w:tc>
          <w:tcPr>
            <w:tcW w:w="4584" w:type="dxa"/>
            <w:tcMar>
              <w:top w:w="50" w:type="dxa"/>
              <w:left w:w="100" w:type="dxa"/>
            </w:tcMar>
            <w:vAlign w:val="center"/>
          </w:tcPr>
          <w:p w14:paraId="11231E0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Смысл названия романа «Преступление и наказание». </w:t>
            </w:r>
            <w:proofErr w:type="spellStart"/>
            <w:r w:rsidRPr="00A81B24">
              <w:rPr>
                <w:rFonts w:ascii="Times New Roman" w:hAnsi="Times New Roman"/>
                <w:color w:val="000000"/>
                <w:kern w:val="0"/>
                <w:sz w:val="24"/>
                <w:szCs w:val="22"/>
                <w:lang w:val="en-US" w:bidi="ar-SA"/>
                <w14:ligatures w14:val="none"/>
              </w:rPr>
              <w:t>Роль</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финала</w:t>
            </w:r>
            <w:proofErr w:type="spellEnd"/>
          </w:p>
        </w:tc>
        <w:tc>
          <w:tcPr>
            <w:tcW w:w="984" w:type="dxa"/>
            <w:tcMar>
              <w:top w:w="50" w:type="dxa"/>
              <w:left w:w="100" w:type="dxa"/>
            </w:tcMar>
            <w:vAlign w:val="center"/>
          </w:tcPr>
          <w:p w14:paraId="0B447C9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5D6D6D1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9FF3EA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013A66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CE44C9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192E0E" w14:textId="77777777" w:rsidTr="002D6198">
        <w:trPr>
          <w:trHeight w:val="144"/>
          <w:tblCellSpacing w:w="20" w:type="nil"/>
        </w:trPr>
        <w:tc>
          <w:tcPr>
            <w:tcW w:w="945" w:type="dxa"/>
            <w:tcMar>
              <w:top w:w="50" w:type="dxa"/>
              <w:left w:w="100" w:type="dxa"/>
            </w:tcMar>
            <w:vAlign w:val="center"/>
          </w:tcPr>
          <w:p w14:paraId="7111093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53</w:t>
            </w:r>
          </w:p>
        </w:tc>
        <w:tc>
          <w:tcPr>
            <w:tcW w:w="4584" w:type="dxa"/>
            <w:tcMar>
              <w:top w:w="50" w:type="dxa"/>
              <w:left w:w="100" w:type="dxa"/>
            </w:tcMar>
            <w:vAlign w:val="center"/>
          </w:tcPr>
          <w:p w14:paraId="359CAA5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Художественное мастерство писателя. Психологизм в романе «Преступление и наказание» </w:t>
            </w:r>
          </w:p>
        </w:tc>
        <w:tc>
          <w:tcPr>
            <w:tcW w:w="984" w:type="dxa"/>
            <w:tcMar>
              <w:top w:w="50" w:type="dxa"/>
              <w:left w:w="100" w:type="dxa"/>
            </w:tcMar>
            <w:vAlign w:val="center"/>
          </w:tcPr>
          <w:p w14:paraId="563F167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D4E4ED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03365F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EDCC3F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65612B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4E3ED13" w14:textId="77777777" w:rsidTr="002D6198">
        <w:trPr>
          <w:trHeight w:val="144"/>
          <w:tblCellSpacing w:w="20" w:type="nil"/>
        </w:trPr>
        <w:tc>
          <w:tcPr>
            <w:tcW w:w="945" w:type="dxa"/>
            <w:tcMar>
              <w:top w:w="50" w:type="dxa"/>
              <w:left w:w="100" w:type="dxa"/>
            </w:tcMar>
            <w:vAlign w:val="center"/>
          </w:tcPr>
          <w:p w14:paraId="4408A9A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54</w:t>
            </w:r>
          </w:p>
        </w:tc>
        <w:tc>
          <w:tcPr>
            <w:tcW w:w="4584" w:type="dxa"/>
            <w:tcMar>
              <w:top w:w="50" w:type="dxa"/>
              <w:left w:w="100" w:type="dxa"/>
            </w:tcMar>
            <w:vAlign w:val="center"/>
          </w:tcPr>
          <w:p w14:paraId="1B621C7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Историко-культурное значение романа </w:t>
            </w:r>
            <w:proofErr w:type="spellStart"/>
            <w:r w:rsidRPr="00A81B24">
              <w:rPr>
                <w:rFonts w:ascii="Times New Roman" w:hAnsi="Times New Roman"/>
                <w:color w:val="000000"/>
                <w:kern w:val="0"/>
                <w:sz w:val="24"/>
                <w:szCs w:val="22"/>
                <w:lang w:bidi="ar-SA"/>
                <w14:ligatures w14:val="none"/>
              </w:rPr>
              <w:t>Ф.М.Достоевского</w:t>
            </w:r>
            <w:proofErr w:type="spellEnd"/>
            <w:r w:rsidRPr="00A81B24">
              <w:rPr>
                <w:rFonts w:ascii="Times New Roman" w:hAnsi="Times New Roman"/>
                <w:color w:val="000000"/>
                <w:kern w:val="0"/>
                <w:sz w:val="24"/>
                <w:szCs w:val="22"/>
                <w:lang w:bidi="ar-SA"/>
                <w14:ligatures w14:val="none"/>
              </w:rPr>
              <w:t xml:space="preserve"> «Преступление и наказание»</w:t>
            </w:r>
          </w:p>
        </w:tc>
        <w:tc>
          <w:tcPr>
            <w:tcW w:w="984" w:type="dxa"/>
            <w:tcMar>
              <w:top w:w="50" w:type="dxa"/>
              <w:left w:w="100" w:type="dxa"/>
            </w:tcMar>
            <w:vAlign w:val="center"/>
          </w:tcPr>
          <w:p w14:paraId="1DEB4AD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6A3D24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5C5FCE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783017C"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7DC98E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13E2743" w14:textId="77777777" w:rsidTr="002D6198">
        <w:trPr>
          <w:trHeight w:val="144"/>
          <w:tblCellSpacing w:w="20" w:type="nil"/>
        </w:trPr>
        <w:tc>
          <w:tcPr>
            <w:tcW w:w="945" w:type="dxa"/>
            <w:tcMar>
              <w:top w:w="50" w:type="dxa"/>
              <w:left w:w="100" w:type="dxa"/>
            </w:tcMar>
            <w:vAlign w:val="center"/>
          </w:tcPr>
          <w:p w14:paraId="670AF37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55</w:t>
            </w:r>
          </w:p>
        </w:tc>
        <w:tc>
          <w:tcPr>
            <w:tcW w:w="4584" w:type="dxa"/>
            <w:tcMar>
              <w:top w:w="50" w:type="dxa"/>
              <w:left w:w="100" w:type="dxa"/>
            </w:tcMar>
            <w:vAlign w:val="center"/>
          </w:tcPr>
          <w:p w14:paraId="2A2A853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Развитие речи. Подготовка к домашнему сочинению по роману «Преступление и наказание»</w:t>
            </w:r>
          </w:p>
        </w:tc>
        <w:tc>
          <w:tcPr>
            <w:tcW w:w="984" w:type="dxa"/>
            <w:tcMar>
              <w:top w:w="50" w:type="dxa"/>
              <w:left w:w="100" w:type="dxa"/>
            </w:tcMar>
            <w:vAlign w:val="center"/>
          </w:tcPr>
          <w:p w14:paraId="3C45E4F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06E1BA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B28489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37577A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C7D62A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7BC36DE" w14:textId="77777777" w:rsidTr="002D6198">
        <w:trPr>
          <w:trHeight w:val="144"/>
          <w:tblCellSpacing w:w="20" w:type="nil"/>
        </w:trPr>
        <w:tc>
          <w:tcPr>
            <w:tcW w:w="945" w:type="dxa"/>
            <w:tcMar>
              <w:top w:w="50" w:type="dxa"/>
              <w:left w:w="100" w:type="dxa"/>
            </w:tcMar>
            <w:vAlign w:val="center"/>
          </w:tcPr>
          <w:p w14:paraId="58750E9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56</w:t>
            </w:r>
          </w:p>
        </w:tc>
        <w:tc>
          <w:tcPr>
            <w:tcW w:w="4584" w:type="dxa"/>
            <w:tcMar>
              <w:top w:w="50" w:type="dxa"/>
              <w:left w:w="100" w:type="dxa"/>
            </w:tcMar>
            <w:vAlign w:val="center"/>
          </w:tcPr>
          <w:p w14:paraId="1DBD2A6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Л.Н.Толстого</w:t>
            </w:r>
            <w:proofErr w:type="spellEnd"/>
          </w:p>
        </w:tc>
        <w:tc>
          <w:tcPr>
            <w:tcW w:w="984" w:type="dxa"/>
            <w:tcMar>
              <w:top w:w="50" w:type="dxa"/>
              <w:left w:w="100" w:type="dxa"/>
            </w:tcMar>
            <w:vAlign w:val="center"/>
          </w:tcPr>
          <w:p w14:paraId="7D111ED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4D9F5E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8BA7A4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4F2B35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DD6E28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590B8AF" w14:textId="77777777" w:rsidTr="002D6198">
        <w:trPr>
          <w:trHeight w:val="144"/>
          <w:tblCellSpacing w:w="20" w:type="nil"/>
        </w:trPr>
        <w:tc>
          <w:tcPr>
            <w:tcW w:w="945" w:type="dxa"/>
            <w:tcMar>
              <w:top w:w="50" w:type="dxa"/>
              <w:left w:w="100" w:type="dxa"/>
            </w:tcMar>
            <w:vAlign w:val="center"/>
          </w:tcPr>
          <w:p w14:paraId="6A91D1D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57</w:t>
            </w:r>
          </w:p>
        </w:tc>
        <w:tc>
          <w:tcPr>
            <w:tcW w:w="4584" w:type="dxa"/>
            <w:tcMar>
              <w:top w:w="50" w:type="dxa"/>
              <w:left w:w="100" w:type="dxa"/>
            </w:tcMar>
            <w:vAlign w:val="center"/>
          </w:tcPr>
          <w:p w14:paraId="772C1439"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История создания романа «Война и мир». </w:t>
            </w:r>
            <w:proofErr w:type="spellStart"/>
            <w:r w:rsidRPr="00A81B24">
              <w:rPr>
                <w:rFonts w:ascii="Times New Roman" w:hAnsi="Times New Roman"/>
                <w:color w:val="000000"/>
                <w:kern w:val="0"/>
                <w:sz w:val="24"/>
                <w:szCs w:val="22"/>
                <w:lang w:val="en-US" w:bidi="ar-SA"/>
                <w14:ligatures w14:val="none"/>
              </w:rPr>
              <w:t>Жанровые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особенности</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произведения</w:t>
            </w:r>
            <w:proofErr w:type="spellEnd"/>
          </w:p>
        </w:tc>
        <w:tc>
          <w:tcPr>
            <w:tcW w:w="984" w:type="dxa"/>
            <w:tcMar>
              <w:top w:w="50" w:type="dxa"/>
              <w:left w:w="100" w:type="dxa"/>
            </w:tcMar>
            <w:vAlign w:val="center"/>
          </w:tcPr>
          <w:p w14:paraId="7110B6D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2943DBF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B5AFFBB"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D1170B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11DF6C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5BD6D81" w14:textId="77777777" w:rsidTr="002D6198">
        <w:trPr>
          <w:trHeight w:val="144"/>
          <w:tblCellSpacing w:w="20" w:type="nil"/>
        </w:trPr>
        <w:tc>
          <w:tcPr>
            <w:tcW w:w="945" w:type="dxa"/>
            <w:tcMar>
              <w:top w:w="50" w:type="dxa"/>
              <w:left w:w="100" w:type="dxa"/>
            </w:tcMar>
            <w:vAlign w:val="center"/>
          </w:tcPr>
          <w:p w14:paraId="4C09F89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58</w:t>
            </w:r>
          </w:p>
        </w:tc>
        <w:tc>
          <w:tcPr>
            <w:tcW w:w="4584" w:type="dxa"/>
            <w:tcMar>
              <w:top w:w="50" w:type="dxa"/>
              <w:left w:w="100" w:type="dxa"/>
            </w:tcMar>
            <w:vAlign w:val="center"/>
          </w:tcPr>
          <w:p w14:paraId="3593080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Смысл названия. Историческая основа произведения «Война и мир»</w:t>
            </w:r>
          </w:p>
        </w:tc>
        <w:tc>
          <w:tcPr>
            <w:tcW w:w="984" w:type="dxa"/>
            <w:tcMar>
              <w:top w:w="50" w:type="dxa"/>
              <w:left w:w="100" w:type="dxa"/>
            </w:tcMar>
            <w:vAlign w:val="center"/>
          </w:tcPr>
          <w:p w14:paraId="64A7FDC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BC0E56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22DC69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12923D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251C34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927E04C" w14:textId="77777777" w:rsidTr="002D6198">
        <w:trPr>
          <w:trHeight w:val="144"/>
          <w:tblCellSpacing w:w="20" w:type="nil"/>
        </w:trPr>
        <w:tc>
          <w:tcPr>
            <w:tcW w:w="945" w:type="dxa"/>
            <w:tcMar>
              <w:top w:w="50" w:type="dxa"/>
              <w:left w:w="100" w:type="dxa"/>
            </w:tcMar>
            <w:vAlign w:val="center"/>
          </w:tcPr>
          <w:p w14:paraId="7F1EF19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59</w:t>
            </w:r>
          </w:p>
        </w:tc>
        <w:tc>
          <w:tcPr>
            <w:tcW w:w="4584" w:type="dxa"/>
            <w:tcMar>
              <w:top w:w="50" w:type="dxa"/>
              <w:left w:w="100" w:type="dxa"/>
            </w:tcMar>
            <w:vAlign w:val="center"/>
          </w:tcPr>
          <w:p w14:paraId="6126EDE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Роман-эпопея «Война и мир». Нравственные устои и жизнь дворянства</w:t>
            </w:r>
          </w:p>
        </w:tc>
        <w:tc>
          <w:tcPr>
            <w:tcW w:w="984" w:type="dxa"/>
            <w:tcMar>
              <w:top w:w="50" w:type="dxa"/>
              <w:left w:w="100" w:type="dxa"/>
            </w:tcMar>
            <w:vAlign w:val="center"/>
          </w:tcPr>
          <w:p w14:paraId="2D8235E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75A971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964163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FB51E5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25A9C3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930168A" w14:textId="77777777" w:rsidTr="002D6198">
        <w:trPr>
          <w:trHeight w:val="144"/>
          <w:tblCellSpacing w:w="20" w:type="nil"/>
        </w:trPr>
        <w:tc>
          <w:tcPr>
            <w:tcW w:w="945" w:type="dxa"/>
            <w:tcMar>
              <w:top w:w="50" w:type="dxa"/>
              <w:left w:w="100" w:type="dxa"/>
            </w:tcMar>
            <w:vAlign w:val="center"/>
          </w:tcPr>
          <w:p w14:paraId="59D46FD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60</w:t>
            </w:r>
          </w:p>
        </w:tc>
        <w:tc>
          <w:tcPr>
            <w:tcW w:w="4584" w:type="dxa"/>
            <w:tcMar>
              <w:top w:w="50" w:type="dxa"/>
              <w:left w:w="100" w:type="dxa"/>
            </w:tcMar>
            <w:vAlign w:val="center"/>
          </w:tcPr>
          <w:p w14:paraId="45D2853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«Мысль семейная» в романе "Война и мир": </w:t>
            </w:r>
            <w:proofErr w:type="spellStart"/>
            <w:r w:rsidRPr="00A81B24">
              <w:rPr>
                <w:rFonts w:ascii="Times New Roman" w:hAnsi="Times New Roman"/>
                <w:color w:val="000000"/>
                <w:kern w:val="0"/>
                <w:sz w:val="24"/>
                <w:szCs w:val="22"/>
                <w:lang w:bidi="ar-SA"/>
                <w14:ligatures w14:val="none"/>
              </w:rPr>
              <w:t>Ростовы</w:t>
            </w:r>
            <w:proofErr w:type="spellEnd"/>
            <w:r w:rsidRPr="00A81B24">
              <w:rPr>
                <w:rFonts w:ascii="Times New Roman" w:hAnsi="Times New Roman"/>
                <w:color w:val="000000"/>
                <w:kern w:val="0"/>
                <w:sz w:val="24"/>
                <w:szCs w:val="22"/>
                <w:lang w:bidi="ar-SA"/>
                <w14:ligatures w14:val="none"/>
              </w:rPr>
              <w:t xml:space="preserve"> и Болконские</w:t>
            </w:r>
          </w:p>
        </w:tc>
        <w:tc>
          <w:tcPr>
            <w:tcW w:w="984" w:type="dxa"/>
            <w:tcMar>
              <w:top w:w="50" w:type="dxa"/>
              <w:left w:w="100" w:type="dxa"/>
            </w:tcMar>
            <w:vAlign w:val="center"/>
          </w:tcPr>
          <w:p w14:paraId="384D2BC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3945B5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D81C6D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6B7027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5E5BA7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D7EF424" w14:textId="77777777" w:rsidTr="002D6198">
        <w:trPr>
          <w:trHeight w:val="144"/>
          <w:tblCellSpacing w:w="20" w:type="nil"/>
        </w:trPr>
        <w:tc>
          <w:tcPr>
            <w:tcW w:w="945" w:type="dxa"/>
            <w:tcMar>
              <w:top w:w="50" w:type="dxa"/>
              <w:left w:w="100" w:type="dxa"/>
            </w:tcMar>
            <w:vAlign w:val="center"/>
          </w:tcPr>
          <w:p w14:paraId="74DD90C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61</w:t>
            </w:r>
          </w:p>
        </w:tc>
        <w:tc>
          <w:tcPr>
            <w:tcW w:w="4584" w:type="dxa"/>
            <w:tcMar>
              <w:top w:w="50" w:type="dxa"/>
              <w:left w:w="100" w:type="dxa"/>
            </w:tcMar>
            <w:vAlign w:val="center"/>
          </w:tcPr>
          <w:p w14:paraId="7307608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Нравственно-философские взгляды </w:t>
            </w:r>
            <w:proofErr w:type="spellStart"/>
            <w:r w:rsidRPr="00A81B24">
              <w:rPr>
                <w:rFonts w:ascii="Times New Roman" w:hAnsi="Times New Roman"/>
                <w:color w:val="000000"/>
                <w:kern w:val="0"/>
                <w:sz w:val="24"/>
                <w:szCs w:val="22"/>
                <w:lang w:bidi="ar-SA"/>
                <w14:ligatures w14:val="none"/>
              </w:rPr>
              <w:t>Л.Н.Толстого</w:t>
            </w:r>
            <w:proofErr w:type="spellEnd"/>
            <w:r w:rsidRPr="00A81B24">
              <w:rPr>
                <w:rFonts w:ascii="Times New Roman" w:hAnsi="Times New Roman"/>
                <w:color w:val="000000"/>
                <w:kern w:val="0"/>
                <w:sz w:val="24"/>
                <w:szCs w:val="22"/>
                <w:lang w:bidi="ar-SA"/>
                <w14:ligatures w14:val="none"/>
              </w:rPr>
              <w:t>, воплощенные в женских образах романа "Война и мир"</w:t>
            </w:r>
          </w:p>
        </w:tc>
        <w:tc>
          <w:tcPr>
            <w:tcW w:w="984" w:type="dxa"/>
            <w:tcMar>
              <w:top w:w="50" w:type="dxa"/>
              <w:left w:w="100" w:type="dxa"/>
            </w:tcMar>
            <w:vAlign w:val="center"/>
          </w:tcPr>
          <w:p w14:paraId="7D0E22C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2593E7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4BEB6D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379653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32CECA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F7D4D5A" w14:textId="77777777" w:rsidTr="002D6198">
        <w:trPr>
          <w:trHeight w:val="144"/>
          <w:tblCellSpacing w:w="20" w:type="nil"/>
        </w:trPr>
        <w:tc>
          <w:tcPr>
            <w:tcW w:w="945" w:type="dxa"/>
            <w:tcMar>
              <w:top w:w="50" w:type="dxa"/>
              <w:left w:w="100" w:type="dxa"/>
            </w:tcMar>
            <w:vAlign w:val="center"/>
          </w:tcPr>
          <w:p w14:paraId="0A68FB7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62</w:t>
            </w:r>
          </w:p>
        </w:tc>
        <w:tc>
          <w:tcPr>
            <w:tcW w:w="4584" w:type="dxa"/>
            <w:tcMar>
              <w:top w:w="50" w:type="dxa"/>
              <w:left w:w="100" w:type="dxa"/>
            </w:tcMar>
            <w:vAlign w:val="center"/>
          </w:tcPr>
          <w:p w14:paraId="7884F8B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Андрей Болконский: поиски смысла жизни</w:t>
            </w:r>
          </w:p>
        </w:tc>
        <w:tc>
          <w:tcPr>
            <w:tcW w:w="984" w:type="dxa"/>
            <w:tcMar>
              <w:top w:w="50" w:type="dxa"/>
              <w:left w:w="100" w:type="dxa"/>
            </w:tcMar>
            <w:vAlign w:val="center"/>
          </w:tcPr>
          <w:p w14:paraId="2045C26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F3F6EB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F881E8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408010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21C372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63D0DD2" w14:textId="77777777" w:rsidTr="002D6198">
        <w:trPr>
          <w:trHeight w:val="144"/>
          <w:tblCellSpacing w:w="20" w:type="nil"/>
        </w:trPr>
        <w:tc>
          <w:tcPr>
            <w:tcW w:w="945" w:type="dxa"/>
            <w:tcMar>
              <w:top w:w="50" w:type="dxa"/>
              <w:left w:w="100" w:type="dxa"/>
            </w:tcMar>
            <w:vAlign w:val="center"/>
          </w:tcPr>
          <w:p w14:paraId="650D62A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63</w:t>
            </w:r>
          </w:p>
        </w:tc>
        <w:tc>
          <w:tcPr>
            <w:tcW w:w="4584" w:type="dxa"/>
            <w:tcMar>
              <w:top w:w="50" w:type="dxa"/>
              <w:left w:w="100" w:type="dxa"/>
            </w:tcMar>
            <w:vAlign w:val="center"/>
          </w:tcPr>
          <w:p w14:paraId="4D8E0B76"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val="en-US" w:bidi="ar-SA"/>
                <w14:ligatures w14:val="none"/>
              </w:rPr>
              <w:t>Духовные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искания</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Пьера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Безухова</w:t>
            </w:r>
            <w:proofErr w:type="spellEnd"/>
          </w:p>
        </w:tc>
        <w:tc>
          <w:tcPr>
            <w:tcW w:w="984" w:type="dxa"/>
            <w:tcMar>
              <w:top w:w="50" w:type="dxa"/>
              <w:left w:w="100" w:type="dxa"/>
            </w:tcMar>
            <w:vAlign w:val="center"/>
          </w:tcPr>
          <w:p w14:paraId="5D5A9E8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7881B4F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308E3A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711D82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29D43C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97E33A4" w14:textId="77777777" w:rsidTr="002D6198">
        <w:trPr>
          <w:trHeight w:val="144"/>
          <w:tblCellSpacing w:w="20" w:type="nil"/>
        </w:trPr>
        <w:tc>
          <w:tcPr>
            <w:tcW w:w="945" w:type="dxa"/>
            <w:tcMar>
              <w:top w:w="50" w:type="dxa"/>
              <w:left w:w="100" w:type="dxa"/>
            </w:tcMar>
            <w:vAlign w:val="center"/>
          </w:tcPr>
          <w:p w14:paraId="3F47E88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64</w:t>
            </w:r>
          </w:p>
        </w:tc>
        <w:tc>
          <w:tcPr>
            <w:tcW w:w="4584" w:type="dxa"/>
            <w:tcMar>
              <w:top w:w="50" w:type="dxa"/>
              <w:left w:w="100" w:type="dxa"/>
            </w:tcMar>
            <w:vAlign w:val="center"/>
          </w:tcPr>
          <w:p w14:paraId="44AFBE6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Отечественная война 1812 года в романе "Война и мир"</w:t>
            </w:r>
          </w:p>
        </w:tc>
        <w:tc>
          <w:tcPr>
            <w:tcW w:w="984" w:type="dxa"/>
            <w:tcMar>
              <w:top w:w="50" w:type="dxa"/>
              <w:left w:w="100" w:type="dxa"/>
            </w:tcMar>
            <w:vAlign w:val="center"/>
          </w:tcPr>
          <w:p w14:paraId="25288D4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FC17D9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CFAFF2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41BBFC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799271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98C8069" w14:textId="77777777" w:rsidTr="002D6198">
        <w:trPr>
          <w:trHeight w:val="144"/>
          <w:tblCellSpacing w:w="20" w:type="nil"/>
        </w:trPr>
        <w:tc>
          <w:tcPr>
            <w:tcW w:w="945" w:type="dxa"/>
            <w:tcMar>
              <w:top w:w="50" w:type="dxa"/>
              <w:left w:w="100" w:type="dxa"/>
            </w:tcMar>
            <w:vAlign w:val="center"/>
          </w:tcPr>
          <w:p w14:paraId="698FE59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65</w:t>
            </w:r>
          </w:p>
        </w:tc>
        <w:tc>
          <w:tcPr>
            <w:tcW w:w="4584" w:type="dxa"/>
            <w:tcMar>
              <w:top w:w="50" w:type="dxa"/>
              <w:left w:w="100" w:type="dxa"/>
            </w:tcMar>
            <w:vAlign w:val="center"/>
          </w:tcPr>
          <w:p w14:paraId="50675826"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Бородинское сражение как идейно-</w:t>
            </w:r>
            <w:proofErr w:type="spellStart"/>
            <w:r w:rsidRPr="00A81B24">
              <w:rPr>
                <w:rFonts w:ascii="Times New Roman" w:hAnsi="Times New Roman"/>
                <w:color w:val="000000"/>
                <w:kern w:val="0"/>
                <w:sz w:val="24"/>
                <w:szCs w:val="22"/>
                <w:lang w:bidi="ar-SA"/>
                <w14:ligatures w14:val="none"/>
              </w:rPr>
              <w:t>композициионный</w:t>
            </w:r>
            <w:proofErr w:type="spellEnd"/>
            <w:r w:rsidRPr="00A81B24">
              <w:rPr>
                <w:rFonts w:ascii="Times New Roman" w:hAnsi="Times New Roman"/>
                <w:color w:val="000000"/>
                <w:kern w:val="0"/>
                <w:sz w:val="24"/>
                <w:szCs w:val="22"/>
                <w:lang w:bidi="ar-SA"/>
                <w14:ligatures w14:val="none"/>
              </w:rPr>
              <w:t xml:space="preserve"> центр романа "Война и мир"</w:t>
            </w:r>
          </w:p>
        </w:tc>
        <w:tc>
          <w:tcPr>
            <w:tcW w:w="984" w:type="dxa"/>
            <w:tcMar>
              <w:top w:w="50" w:type="dxa"/>
              <w:left w:w="100" w:type="dxa"/>
            </w:tcMar>
            <w:vAlign w:val="center"/>
          </w:tcPr>
          <w:p w14:paraId="27AD8D8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81B918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4AB53F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BC2109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F03381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D6AC19C" w14:textId="77777777" w:rsidTr="002D6198">
        <w:trPr>
          <w:trHeight w:val="144"/>
          <w:tblCellSpacing w:w="20" w:type="nil"/>
        </w:trPr>
        <w:tc>
          <w:tcPr>
            <w:tcW w:w="945" w:type="dxa"/>
            <w:tcMar>
              <w:top w:w="50" w:type="dxa"/>
              <w:left w:w="100" w:type="dxa"/>
            </w:tcMar>
            <w:vAlign w:val="center"/>
          </w:tcPr>
          <w:p w14:paraId="5E2707E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66</w:t>
            </w:r>
          </w:p>
        </w:tc>
        <w:tc>
          <w:tcPr>
            <w:tcW w:w="4584" w:type="dxa"/>
            <w:tcMar>
              <w:top w:w="50" w:type="dxa"/>
              <w:left w:w="100" w:type="dxa"/>
            </w:tcMar>
            <w:vAlign w:val="center"/>
          </w:tcPr>
          <w:p w14:paraId="1A66CE8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Образы Кутузова и Наполеона в романе "Война и мир"</w:t>
            </w:r>
          </w:p>
        </w:tc>
        <w:tc>
          <w:tcPr>
            <w:tcW w:w="984" w:type="dxa"/>
            <w:tcMar>
              <w:top w:w="50" w:type="dxa"/>
              <w:left w:w="100" w:type="dxa"/>
            </w:tcMar>
            <w:vAlign w:val="center"/>
          </w:tcPr>
          <w:p w14:paraId="750E184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8C6A36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7777C1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DDF3CE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82FD0D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107137F" w14:textId="77777777" w:rsidTr="002D6198">
        <w:trPr>
          <w:trHeight w:val="144"/>
          <w:tblCellSpacing w:w="20" w:type="nil"/>
        </w:trPr>
        <w:tc>
          <w:tcPr>
            <w:tcW w:w="945" w:type="dxa"/>
            <w:tcMar>
              <w:top w:w="50" w:type="dxa"/>
              <w:left w:w="100" w:type="dxa"/>
            </w:tcMar>
            <w:vAlign w:val="center"/>
          </w:tcPr>
          <w:p w14:paraId="639255D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67</w:t>
            </w:r>
          </w:p>
        </w:tc>
        <w:tc>
          <w:tcPr>
            <w:tcW w:w="4584" w:type="dxa"/>
            <w:tcMar>
              <w:top w:w="50" w:type="dxa"/>
              <w:left w:w="100" w:type="dxa"/>
            </w:tcMar>
            <w:vAlign w:val="center"/>
          </w:tcPr>
          <w:p w14:paraId="7FF4D11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«Мысль народная» в романе "Война и </w:t>
            </w:r>
            <w:proofErr w:type="spellStart"/>
            <w:r w:rsidRPr="00A81B24">
              <w:rPr>
                <w:rFonts w:ascii="Times New Roman" w:hAnsi="Times New Roman"/>
                <w:color w:val="000000"/>
                <w:kern w:val="0"/>
                <w:sz w:val="24"/>
                <w:szCs w:val="22"/>
                <w:lang w:bidi="ar-SA"/>
                <w14:ligatures w14:val="none"/>
              </w:rPr>
              <w:t>мир</w:t>
            </w:r>
            <w:proofErr w:type="gramStart"/>
            <w:r w:rsidRPr="00A81B24">
              <w:rPr>
                <w:rFonts w:ascii="Times New Roman" w:hAnsi="Times New Roman"/>
                <w:color w:val="000000"/>
                <w:kern w:val="0"/>
                <w:sz w:val="24"/>
                <w:szCs w:val="22"/>
                <w:lang w:bidi="ar-SA"/>
                <w14:ligatures w14:val="none"/>
              </w:rPr>
              <w:t>".Образ</w:t>
            </w:r>
            <w:proofErr w:type="spellEnd"/>
            <w:proofErr w:type="gramEnd"/>
            <w:r w:rsidRPr="00A81B24">
              <w:rPr>
                <w:rFonts w:ascii="Times New Roman" w:hAnsi="Times New Roman"/>
                <w:color w:val="000000"/>
                <w:kern w:val="0"/>
                <w:sz w:val="24"/>
                <w:szCs w:val="22"/>
                <w:lang w:bidi="ar-SA"/>
                <w14:ligatures w14:val="none"/>
              </w:rPr>
              <w:t xml:space="preserve"> Платона Каратаева</w:t>
            </w:r>
          </w:p>
        </w:tc>
        <w:tc>
          <w:tcPr>
            <w:tcW w:w="984" w:type="dxa"/>
            <w:tcMar>
              <w:top w:w="50" w:type="dxa"/>
              <w:left w:w="100" w:type="dxa"/>
            </w:tcMar>
            <w:vAlign w:val="center"/>
          </w:tcPr>
          <w:p w14:paraId="6E06E02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8D164C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413D37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7A4B71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5113AB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08A856D" w14:textId="77777777" w:rsidTr="002D6198">
        <w:trPr>
          <w:trHeight w:val="144"/>
          <w:tblCellSpacing w:w="20" w:type="nil"/>
        </w:trPr>
        <w:tc>
          <w:tcPr>
            <w:tcW w:w="945" w:type="dxa"/>
            <w:tcMar>
              <w:top w:w="50" w:type="dxa"/>
              <w:left w:w="100" w:type="dxa"/>
            </w:tcMar>
            <w:vAlign w:val="center"/>
          </w:tcPr>
          <w:p w14:paraId="0783906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68</w:t>
            </w:r>
          </w:p>
        </w:tc>
        <w:tc>
          <w:tcPr>
            <w:tcW w:w="4584" w:type="dxa"/>
            <w:tcMar>
              <w:top w:w="50" w:type="dxa"/>
              <w:left w:w="100" w:type="dxa"/>
            </w:tcMar>
            <w:vAlign w:val="center"/>
          </w:tcPr>
          <w:p w14:paraId="5D47B22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Философия истории в романе "Война и мир": роль личности и стихийное начало</w:t>
            </w:r>
          </w:p>
        </w:tc>
        <w:tc>
          <w:tcPr>
            <w:tcW w:w="984" w:type="dxa"/>
            <w:tcMar>
              <w:top w:w="50" w:type="dxa"/>
              <w:left w:w="100" w:type="dxa"/>
            </w:tcMar>
            <w:vAlign w:val="center"/>
          </w:tcPr>
          <w:p w14:paraId="2289AB3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67A2B8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7E3DB7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B682C4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6770F1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D391CBF" w14:textId="77777777" w:rsidTr="002D6198">
        <w:trPr>
          <w:trHeight w:val="144"/>
          <w:tblCellSpacing w:w="20" w:type="nil"/>
        </w:trPr>
        <w:tc>
          <w:tcPr>
            <w:tcW w:w="945" w:type="dxa"/>
            <w:tcMar>
              <w:top w:w="50" w:type="dxa"/>
              <w:left w:w="100" w:type="dxa"/>
            </w:tcMar>
            <w:vAlign w:val="center"/>
          </w:tcPr>
          <w:p w14:paraId="4D2D768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69</w:t>
            </w:r>
          </w:p>
        </w:tc>
        <w:tc>
          <w:tcPr>
            <w:tcW w:w="4584" w:type="dxa"/>
            <w:tcMar>
              <w:top w:w="50" w:type="dxa"/>
              <w:left w:w="100" w:type="dxa"/>
            </w:tcMar>
            <w:vAlign w:val="center"/>
          </w:tcPr>
          <w:p w14:paraId="6429AB6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Психологизм прозы Толстого: «диалектика души»</w:t>
            </w:r>
          </w:p>
        </w:tc>
        <w:tc>
          <w:tcPr>
            <w:tcW w:w="984" w:type="dxa"/>
            <w:tcMar>
              <w:top w:w="50" w:type="dxa"/>
              <w:left w:w="100" w:type="dxa"/>
            </w:tcMar>
            <w:vAlign w:val="center"/>
          </w:tcPr>
          <w:p w14:paraId="2DA27B3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D5EE30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C382D6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2339D0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11C7EC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FD373BE" w14:textId="77777777" w:rsidTr="002D6198">
        <w:trPr>
          <w:trHeight w:val="144"/>
          <w:tblCellSpacing w:w="20" w:type="nil"/>
        </w:trPr>
        <w:tc>
          <w:tcPr>
            <w:tcW w:w="945" w:type="dxa"/>
            <w:tcMar>
              <w:top w:w="50" w:type="dxa"/>
              <w:left w:w="100" w:type="dxa"/>
            </w:tcMar>
            <w:vAlign w:val="center"/>
          </w:tcPr>
          <w:p w14:paraId="03108D8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70</w:t>
            </w:r>
          </w:p>
        </w:tc>
        <w:tc>
          <w:tcPr>
            <w:tcW w:w="4584" w:type="dxa"/>
            <w:tcMar>
              <w:top w:w="50" w:type="dxa"/>
              <w:left w:w="100" w:type="dxa"/>
            </w:tcMar>
            <w:vAlign w:val="center"/>
          </w:tcPr>
          <w:p w14:paraId="2D131C9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Значение творчества </w:t>
            </w:r>
            <w:proofErr w:type="spellStart"/>
            <w:r w:rsidRPr="00A81B24">
              <w:rPr>
                <w:rFonts w:ascii="Times New Roman" w:hAnsi="Times New Roman"/>
                <w:color w:val="000000"/>
                <w:kern w:val="0"/>
                <w:sz w:val="24"/>
                <w:szCs w:val="22"/>
                <w:lang w:bidi="ar-SA"/>
                <w14:ligatures w14:val="none"/>
              </w:rPr>
              <w:t>Л.Н.Толстого</w:t>
            </w:r>
            <w:proofErr w:type="spellEnd"/>
            <w:r w:rsidRPr="00A81B24">
              <w:rPr>
                <w:rFonts w:ascii="Times New Roman" w:hAnsi="Times New Roman"/>
                <w:color w:val="000000"/>
                <w:kern w:val="0"/>
                <w:sz w:val="24"/>
                <w:szCs w:val="22"/>
                <w:lang w:bidi="ar-SA"/>
                <w14:ligatures w14:val="none"/>
              </w:rPr>
              <w:t xml:space="preserve"> в отечественной и мировой культуре</w:t>
            </w:r>
          </w:p>
        </w:tc>
        <w:tc>
          <w:tcPr>
            <w:tcW w:w="984" w:type="dxa"/>
            <w:tcMar>
              <w:top w:w="50" w:type="dxa"/>
              <w:left w:w="100" w:type="dxa"/>
            </w:tcMar>
            <w:vAlign w:val="center"/>
          </w:tcPr>
          <w:p w14:paraId="513D63F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B30DCA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C8E28B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4BDE9B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4BB485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B5A2E02" w14:textId="77777777" w:rsidTr="002D6198">
        <w:trPr>
          <w:trHeight w:val="144"/>
          <w:tblCellSpacing w:w="20" w:type="nil"/>
        </w:trPr>
        <w:tc>
          <w:tcPr>
            <w:tcW w:w="945" w:type="dxa"/>
            <w:tcMar>
              <w:top w:w="50" w:type="dxa"/>
              <w:left w:w="100" w:type="dxa"/>
            </w:tcMar>
            <w:vAlign w:val="center"/>
          </w:tcPr>
          <w:p w14:paraId="1E0C321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71</w:t>
            </w:r>
          </w:p>
        </w:tc>
        <w:tc>
          <w:tcPr>
            <w:tcW w:w="4584" w:type="dxa"/>
            <w:tcMar>
              <w:top w:w="50" w:type="dxa"/>
              <w:left w:w="100" w:type="dxa"/>
            </w:tcMar>
            <w:vAlign w:val="center"/>
          </w:tcPr>
          <w:p w14:paraId="54E97B5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по роману </w:t>
            </w:r>
            <w:proofErr w:type="spellStart"/>
            <w:r w:rsidRPr="00A81B24">
              <w:rPr>
                <w:rFonts w:ascii="Times New Roman" w:hAnsi="Times New Roman"/>
                <w:color w:val="000000"/>
                <w:kern w:val="0"/>
                <w:sz w:val="24"/>
                <w:szCs w:val="22"/>
                <w:lang w:bidi="ar-SA"/>
                <w14:ligatures w14:val="none"/>
              </w:rPr>
              <w:t>Л.Н.Толстого</w:t>
            </w:r>
            <w:proofErr w:type="spellEnd"/>
          </w:p>
        </w:tc>
        <w:tc>
          <w:tcPr>
            <w:tcW w:w="984" w:type="dxa"/>
            <w:tcMar>
              <w:top w:w="50" w:type="dxa"/>
              <w:left w:w="100" w:type="dxa"/>
            </w:tcMar>
            <w:vAlign w:val="center"/>
          </w:tcPr>
          <w:p w14:paraId="1C2D5ED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39B6A3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C45B3B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90C4C1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7D1168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38E475E" w14:textId="77777777" w:rsidTr="002D6198">
        <w:trPr>
          <w:trHeight w:val="144"/>
          <w:tblCellSpacing w:w="20" w:type="nil"/>
        </w:trPr>
        <w:tc>
          <w:tcPr>
            <w:tcW w:w="945" w:type="dxa"/>
            <w:tcMar>
              <w:top w:w="50" w:type="dxa"/>
              <w:left w:w="100" w:type="dxa"/>
            </w:tcMar>
            <w:vAlign w:val="center"/>
          </w:tcPr>
          <w:p w14:paraId="1DA3CAF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72</w:t>
            </w:r>
          </w:p>
        </w:tc>
        <w:tc>
          <w:tcPr>
            <w:tcW w:w="4584" w:type="dxa"/>
            <w:tcMar>
              <w:top w:w="50" w:type="dxa"/>
              <w:left w:w="100" w:type="dxa"/>
            </w:tcMar>
            <w:vAlign w:val="center"/>
          </w:tcPr>
          <w:p w14:paraId="2FADF6B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Н.С.Лескова</w:t>
            </w:r>
            <w:proofErr w:type="spellEnd"/>
            <w:r w:rsidRPr="00A81B24">
              <w:rPr>
                <w:rFonts w:ascii="Times New Roman" w:hAnsi="Times New Roman"/>
                <w:color w:val="000000"/>
                <w:kern w:val="0"/>
                <w:sz w:val="24"/>
                <w:szCs w:val="22"/>
                <w:lang w:bidi="ar-SA"/>
                <w14:ligatures w14:val="none"/>
              </w:rPr>
              <w:t>. Художественный мир произведений писателя</w:t>
            </w:r>
          </w:p>
        </w:tc>
        <w:tc>
          <w:tcPr>
            <w:tcW w:w="984" w:type="dxa"/>
            <w:tcMar>
              <w:top w:w="50" w:type="dxa"/>
              <w:left w:w="100" w:type="dxa"/>
            </w:tcMar>
            <w:vAlign w:val="center"/>
          </w:tcPr>
          <w:p w14:paraId="3FDF936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F2732C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DD4045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9B8383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B51FE1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C426906" w14:textId="77777777" w:rsidTr="002D6198">
        <w:trPr>
          <w:trHeight w:val="144"/>
          <w:tblCellSpacing w:w="20" w:type="nil"/>
        </w:trPr>
        <w:tc>
          <w:tcPr>
            <w:tcW w:w="945" w:type="dxa"/>
            <w:tcMar>
              <w:top w:w="50" w:type="dxa"/>
              <w:left w:w="100" w:type="dxa"/>
            </w:tcMar>
            <w:vAlign w:val="center"/>
          </w:tcPr>
          <w:p w14:paraId="3454E12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73</w:t>
            </w:r>
          </w:p>
        </w:tc>
        <w:tc>
          <w:tcPr>
            <w:tcW w:w="4584" w:type="dxa"/>
            <w:tcMar>
              <w:top w:w="50" w:type="dxa"/>
              <w:left w:w="100" w:type="dxa"/>
            </w:tcMar>
            <w:vAlign w:val="center"/>
          </w:tcPr>
          <w:p w14:paraId="374D6BC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Изображение этапов духовного пути личности в произведениях </w:t>
            </w:r>
            <w:proofErr w:type="spellStart"/>
            <w:r w:rsidRPr="00A81B24">
              <w:rPr>
                <w:rFonts w:ascii="Times New Roman" w:hAnsi="Times New Roman"/>
                <w:color w:val="000000"/>
                <w:kern w:val="0"/>
                <w:sz w:val="24"/>
                <w:szCs w:val="22"/>
                <w:lang w:bidi="ar-SA"/>
                <w14:ligatures w14:val="none"/>
              </w:rPr>
              <w:t>Н.С.Лескова</w:t>
            </w:r>
            <w:proofErr w:type="spellEnd"/>
            <w:r w:rsidRPr="00A81B24">
              <w:rPr>
                <w:rFonts w:ascii="Times New Roman" w:hAnsi="Times New Roman"/>
                <w:color w:val="000000"/>
                <w:kern w:val="0"/>
                <w:sz w:val="24"/>
                <w:szCs w:val="22"/>
                <w:lang w:bidi="ar-SA"/>
                <w14:ligatures w14:val="none"/>
              </w:rPr>
              <w:t xml:space="preserve">. Особенности </w:t>
            </w:r>
            <w:proofErr w:type="spellStart"/>
            <w:r w:rsidRPr="00A81B24">
              <w:rPr>
                <w:rFonts w:ascii="Times New Roman" w:hAnsi="Times New Roman"/>
                <w:color w:val="000000"/>
                <w:kern w:val="0"/>
                <w:sz w:val="24"/>
                <w:szCs w:val="22"/>
                <w:lang w:bidi="ar-SA"/>
                <w14:ligatures w14:val="none"/>
              </w:rPr>
              <w:t>лесковской</w:t>
            </w:r>
            <w:proofErr w:type="spellEnd"/>
            <w:r w:rsidRPr="00A81B24">
              <w:rPr>
                <w:rFonts w:ascii="Times New Roman" w:hAnsi="Times New Roman"/>
                <w:color w:val="000000"/>
                <w:kern w:val="0"/>
                <w:sz w:val="24"/>
                <w:szCs w:val="22"/>
                <w:lang w:bidi="ar-SA"/>
                <w14:ligatures w14:val="none"/>
              </w:rPr>
              <w:t xml:space="preserve"> повествовательной манеры сказа</w:t>
            </w:r>
          </w:p>
        </w:tc>
        <w:tc>
          <w:tcPr>
            <w:tcW w:w="984" w:type="dxa"/>
            <w:tcMar>
              <w:top w:w="50" w:type="dxa"/>
              <w:left w:w="100" w:type="dxa"/>
            </w:tcMar>
            <w:vAlign w:val="center"/>
          </w:tcPr>
          <w:p w14:paraId="302BB0D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72D01C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4A8F91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167E49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9B9E99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26F1B00" w14:textId="77777777" w:rsidTr="002D6198">
        <w:trPr>
          <w:trHeight w:val="144"/>
          <w:tblCellSpacing w:w="20" w:type="nil"/>
        </w:trPr>
        <w:tc>
          <w:tcPr>
            <w:tcW w:w="945" w:type="dxa"/>
            <w:tcMar>
              <w:top w:w="50" w:type="dxa"/>
              <w:left w:w="100" w:type="dxa"/>
            </w:tcMar>
            <w:vAlign w:val="center"/>
          </w:tcPr>
          <w:p w14:paraId="6AC3BCA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74</w:t>
            </w:r>
          </w:p>
        </w:tc>
        <w:tc>
          <w:tcPr>
            <w:tcW w:w="4584" w:type="dxa"/>
            <w:tcMar>
              <w:top w:w="50" w:type="dxa"/>
              <w:left w:w="100" w:type="dxa"/>
            </w:tcMar>
            <w:vAlign w:val="center"/>
          </w:tcPr>
          <w:p w14:paraId="7228683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Внеклассное чтение «Любимые страницы литературы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13321BB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45EBF8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1E796A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C8A9BD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C8982E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4992E33" w14:textId="77777777" w:rsidTr="002D6198">
        <w:trPr>
          <w:trHeight w:val="144"/>
          <w:tblCellSpacing w:w="20" w:type="nil"/>
        </w:trPr>
        <w:tc>
          <w:tcPr>
            <w:tcW w:w="945" w:type="dxa"/>
            <w:tcMar>
              <w:top w:w="50" w:type="dxa"/>
              <w:left w:w="100" w:type="dxa"/>
            </w:tcMar>
            <w:vAlign w:val="center"/>
          </w:tcPr>
          <w:p w14:paraId="5B6BB55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75</w:t>
            </w:r>
          </w:p>
        </w:tc>
        <w:tc>
          <w:tcPr>
            <w:tcW w:w="4584" w:type="dxa"/>
            <w:tcMar>
              <w:top w:w="50" w:type="dxa"/>
              <w:left w:w="100" w:type="dxa"/>
            </w:tcMar>
            <w:vAlign w:val="center"/>
          </w:tcPr>
          <w:p w14:paraId="4E191C2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Подготовка </w:t>
            </w:r>
            <w:r w:rsidRPr="00E727F4">
              <w:rPr>
                <w:rFonts w:ascii="Times New Roman" w:hAnsi="Times New Roman"/>
                <w:b/>
                <w:bCs/>
                <w:color w:val="000000"/>
                <w:kern w:val="0"/>
                <w:sz w:val="24"/>
                <w:szCs w:val="22"/>
                <w:lang w:bidi="ar-SA"/>
                <w14:ligatures w14:val="none"/>
              </w:rPr>
              <w:t>к контрольному сочинению</w:t>
            </w:r>
            <w:r w:rsidRPr="00A81B24">
              <w:rPr>
                <w:rFonts w:ascii="Times New Roman" w:hAnsi="Times New Roman"/>
                <w:color w:val="000000"/>
                <w:kern w:val="0"/>
                <w:sz w:val="24"/>
                <w:szCs w:val="22"/>
                <w:lang w:bidi="ar-SA"/>
                <w14:ligatures w14:val="none"/>
              </w:rPr>
              <w:t xml:space="preserve"> по прозе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345AEC6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F2CD1AA" w14:textId="49306CEC"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157425D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3DCCD6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8C18F0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5704E33" w14:textId="77777777" w:rsidTr="002D6198">
        <w:trPr>
          <w:trHeight w:val="144"/>
          <w:tblCellSpacing w:w="20" w:type="nil"/>
        </w:trPr>
        <w:tc>
          <w:tcPr>
            <w:tcW w:w="945" w:type="dxa"/>
            <w:tcMar>
              <w:top w:w="50" w:type="dxa"/>
              <w:left w:w="100" w:type="dxa"/>
            </w:tcMar>
            <w:vAlign w:val="center"/>
          </w:tcPr>
          <w:p w14:paraId="638E43E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76</w:t>
            </w:r>
          </w:p>
        </w:tc>
        <w:tc>
          <w:tcPr>
            <w:tcW w:w="4584" w:type="dxa"/>
            <w:tcMar>
              <w:top w:w="50" w:type="dxa"/>
              <w:left w:w="100" w:type="dxa"/>
            </w:tcMar>
            <w:vAlign w:val="center"/>
          </w:tcPr>
          <w:p w14:paraId="63CED10C" w14:textId="77777777" w:rsidR="00A81B24" w:rsidRPr="00A81B24" w:rsidRDefault="00A81B24" w:rsidP="00A81B24">
            <w:pPr>
              <w:spacing w:after="0" w:line="276" w:lineRule="auto"/>
              <w:ind w:left="135"/>
              <w:rPr>
                <w:kern w:val="0"/>
                <w:szCs w:val="22"/>
                <w:lang w:bidi="ar-SA"/>
                <w14:ligatures w14:val="none"/>
              </w:rPr>
            </w:pPr>
            <w:r w:rsidRPr="00E727F4">
              <w:rPr>
                <w:rFonts w:ascii="Times New Roman" w:hAnsi="Times New Roman"/>
                <w:b/>
                <w:bCs/>
                <w:color w:val="000000"/>
                <w:kern w:val="0"/>
                <w:sz w:val="24"/>
                <w:szCs w:val="22"/>
                <w:lang w:bidi="ar-SA"/>
                <w14:ligatures w14:val="none"/>
              </w:rPr>
              <w:t>Контрольное сочинение</w:t>
            </w:r>
            <w:r w:rsidRPr="00A81B24">
              <w:rPr>
                <w:rFonts w:ascii="Times New Roman" w:hAnsi="Times New Roman"/>
                <w:color w:val="000000"/>
                <w:kern w:val="0"/>
                <w:sz w:val="24"/>
                <w:szCs w:val="22"/>
                <w:lang w:bidi="ar-SA"/>
                <w14:ligatures w14:val="none"/>
              </w:rPr>
              <w:t xml:space="preserve"> по прозе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1036B00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D0C8B69" w14:textId="61CF6B7B"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054D06D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70B91A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1DFE56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DF3FF1C" w14:textId="77777777" w:rsidTr="002D6198">
        <w:trPr>
          <w:trHeight w:val="144"/>
          <w:tblCellSpacing w:w="20" w:type="nil"/>
        </w:trPr>
        <w:tc>
          <w:tcPr>
            <w:tcW w:w="945" w:type="dxa"/>
            <w:tcMar>
              <w:top w:w="50" w:type="dxa"/>
              <w:left w:w="100" w:type="dxa"/>
            </w:tcMar>
            <w:vAlign w:val="center"/>
          </w:tcPr>
          <w:p w14:paraId="5074D3B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77</w:t>
            </w:r>
          </w:p>
        </w:tc>
        <w:tc>
          <w:tcPr>
            <w:tcW w:w="4584" w:type="dxa"/>
            <w:tcMar>
              <w:top w:w="50" w:type="dxa"/>
              <w:left w:w="100" w:type="dxa"/>
            </w:tcMar>
            <w:vAlign w:val="center"/>
          </w:tcPr>
          <w:p w14:paraId="2CEA0CF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А.П.Чехова</w:t>
            </w:r>
            <w:proofErr w:type="spellEnd"/>
            <w:r w:rsidRPr="00A81B24">
              <w:rPr>
                <w:rFonts w:ascii="Times New Roman" w:hAnsi="Times New Roman"/>
                <w:color w:val="000000"/>
                <w:kern w:val="0"/>
                <w:sz w:val="24"/>
                <w:szCs w:val="22"/>
                <w:lang w:bidi="ar-SA"/>
                <w14:ligatures w14:val="none"/>
              </w:rPr>
              <w:t>. Новаторство прозы писателя</w:t>
            </w:r>
          </w:p>
        </w:tc>
        <w:tc>
          <w:tcPr>
            <w:tcW w:w="984" w:type="dxa"/>
            <w:tcMar>
              <w:top w:w="50" w:type="dxa"/>
              <w:left w:w="100" w:type="dxa"/>
            </w:tcMar>
            <w:vAlign w:val="center"/>
          </w:tcPr>
          <w:p w14:paraId="2A00F7A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229FF9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03FEF1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FC53DD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CE37B0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F5EFBCB" w14:textId="77777777" w:rsidTr="002D6198">
        <w:trPr>
          <w:trHeight w:val="144"/>
          <w:tblCellSpacing w:w="20" w:type="nil"/>
        </w:trPr>
        <w:tc>
          <w:tcPr>
            <w:tcW w:w="945" w:type="dxa"/>
            <w:tcMar>
              <w:top w:w="50" w:type="dxa"/>
              <w:left w:w="100" w:type="dxa"/>
            </w:tcMar>
            <w:vAlign w:val="center"/>
          </w:tcPr>
          <w:p w14:paraId="348E8BC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78</w:t>
            </w:r>
          </w:p>
        </w:tc>
        <w:tc>
          <w:tcPr>
            <w:tcW w:w="4584" w:type="dxa"/>
            <w:tcMar>
              <w:top w:w="50" w:type="dxa"/>
              <w:left w:w="100" w:type="dxa"/>
            </w:tcMar>
            <w:vAlign w:val="center"/>
          </w:tcPr>
          <w:p w14:paraId="5B95D48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Идейно-художественное своеобразие рассказа «</w:t>
            </w:r>
            <w:proofErr w:type="spellStart"/>
            <w:r w:rsidRPr="00A81B24">
              <w:rPr>
                <w:rFonts w:ascii="Times New Roman" w:hAnsi="Times New Roman"/>
                <w:color w:val="000000"/>
                <w:kern w:val="0"/>
                <w:sz w:val="24"/>
                <w:szCs w:val="22"/>
                <w:lang w:bidi="ar-SA"/>
                <w14:ligatures w14:val="none"/>
              </w:rPr>
              <w:t>Ионыч</w:t>
            </w:r>
            <w:proofErr w:type="spellEnd"/>
            <w:r w:rsidRPr="00A81B2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1E07C49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B0EBF5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CFFDB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94558C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46AC6F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1226E45" w14:textId="77777777" w:rsidTr="002D6198">
        <w:trPr>
          <w:trHeight w:val="144"/>
          <w:tblCellSpacing w:w="20" w:type="nil"/>
        </w:trPr>
        <w:tc>
          <w:tcPr>
            <w:tcW w:w="945" w:type="dxa"/>
            <w:tcMar>
              <w:top w:w="50" w:type="dxa"/>
              <w:left w:w="100" w:type="dxa"/>
            </w:tcMar>
            <w:vAlign w:val="center"/>
          </w:tcPr>
          <w:p w14:paraId="59EE785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79</w:t>
            </w:r>
          </w:p>
        </w:tc>
        <w:tc>
          <w:tcPr>
            <w:tcW w:w="4584" w:type="dxa"/>
            <w:tcMar>
              <w:top w:w="50" w:type="dxa"/>
              <w:left w:w="100" w:type="dxa"/>
            </w:tcMar>
            <w:vAlign w:val="center"/>
          </w:tcPr>
          <w:p w14:paraId="2C8B29B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Многообразие философско-психологической проблематики в рассказах А.П. Чехова</w:t>
            </w:r>
          </w:p>
        </w:tc>
        <w:tc>
          <w:tcPr>
            <w:tcW w:w="984" w:type="dxa"/>
            <w:tcMar>
              <w:top w:w="50" w:type="dxa"/>
              <w:left w:w="100" w:type="dxa"/>
            </w:tcMar>
            <w:vAlign w:val="center"/>
          </w:tcPr>
          <w:p w14:paraId="71CB832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7745CA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613E7C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4AEDCF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35EA66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9DE9186" w14:textId="77777777" w:rsidTr="002D6198">
        <w:trPr>
          <w:trHeight w:val="144"/>
          <w:tblCellSpacing w:w="20" w:type="nil"/>
        </w:trPr>
        <w:tc>
          <w:tcPr>
            <w:tcW w:w="945" w:type="dxa"/>
            <w:tcMar>
              <w:top w:w="50" w:type="dxa"/>
              <w:left w:w="100" w:type="dxa"/>
            </w:tcMar>
            <w:vAlign w:val="center"/>
          </w:tcPr>
          <w:p w14:paraId="30ED376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80</w:t>
            </w:r>
          </w:p>
        </w:tc>
        <w:tc>
          <w:tcPr>
            <w:tcW w:w="4584" w:type="dxa"/>
            <w:tcMar>
              <w:top w:w="50" w:type="dxa"/>
              <w:left w:w="100" w:type="dxa"/>
            </w:tcMar>
            <w:vAlign w:val="center"/>
          </w:tcPr>
          <w:p w14:paraId="1772C781"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История создания, жанровые особенности комедии «Вишневый сад». </w:t>
            </w:r>
            <w:proofErr w:type="spellStart"/>
            <w:r w:rsidRPr="00A81B24">
              <w:rPr>
                <w:rFonts w:ascii="Times New Roman" w:hAnsi="Times New Roman"/>
                <w:color w:val="000000"/>
                <w:kern w:val="0"/>
                <w:sz w:val="24"/>
                <w:szCs w:val="22"/>
                <w:lang w:val="en-US" w:bidi="ar-SA"/>
                <w14:ligatures w14:val="none"/>
              </w:rPr>
              <w:t>Смысл</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названия</w:t>
            </w:r>
            <w:proofErr w:type="spellEnd"/>
          </w:p>
        </w:tc>
        <w:tc>
          <w:tcPr>
            <w:tcW w:w="984" w:type="dxa"/>
            <w:tcMar>
              <w:top w:w="50" w:type="dxa"/>
              <w:left w:w="100" w:type="dxa"/>
            </w:tcMar>
            <w:vAlign w:val="center"/>
          </w:tcPr>
          <w:p w14:paraId="295C60F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58012AB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FD17F4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30CD93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EF576E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3EA89EC" w14:textId="77777777" w:rsidTr="002D6198">
        <w:trPr>
          <w:trHeight w:val="144"/>
          <w:tblCellSpacing w:w="20" w:type="nil"/>
        </w:trPr>
        <w:tc>
          <w:tcPr>
            <w:tcW w:w="945" w:type="dxa"/>
            <w:tcMar>
              <w:top w:w="50" w:type="dxa"/>
              <w:left w:w="100" w:type="dxa"/>
            </w:tcMar>
            <w:vAlign w:val="center"/>
          </w:tcPr>
          <w:p w14:paraId="5A8177D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81</w:t>
            </w:r>
          </w:p>
        </w:tc>
        <w:tc>
          <w:tcPr>
            <w:tcW w:w="4584" w:type="dxa"/>
            <w:tcMar>
              <w:top w:w="50" w:type="dxa"/>
              <w:left w:w="100" w:type="dxa"/>
            </w:tcMar>
            <w:vAlign w:val="center"/>
          </w:tcPr>
          <w:p w14:paraId="33DFCC8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Проблематика комедии "Вишневый сад". Особенности </w:t>
            </w:r>
            <w:proofErr w:type="spellStart"/>
            <w:r w:rsidRPr="00A81B24">
              <w:rPr>
                <w:rFonts w:ascii="Times New Roman" w:hAnsi="Times New Roman"/>
                <w:color w:val="000000"/>
                <w:kern w:val="0"/>
                <w:sz w:val="24"/>
                <w:szCs w:val="22"/>
                <w:lang w:bidi="ar-SA"/>
                <w14:ligatures w14:val="none"/>
              </w:rPr>
              <w:t>кофликта</w:t>
            </w:r>
            <w:proofErr w:type="spellEnd"/>
            <w:r w:rsidRPr="00A81B24">
              <w:rPr>
                <w:rFonts w:ascii="Times New Roman" w:hAnsi="Times New Roman"/>
                <w:color w:val="000000"/>
                <w:kern w:val="0"/>
                <w:sz w:val="24"/>
                <w:szCs w:val="22"/>
                <w:lang w:bidi="ar-SA"/>
                <w14:ligatures w14:val="none"/>
              </w:rPr>
              <w:t xml:space="preserve"> и системы образов. </w:t>
            </w:r>
            <w:proofErr w:type="spellStart"/>
            <w:r w:rsidRPr="00A81B24">
              <w:rPr>
                <w:rFonts w:ascii="Times New Roman" w:hAnsi="Times New Roman"/>
                <w:color w:val="000000"/>
                <w:kern w:val="0"/>
                <w:sz w:val="24"/>
                <w:szCs w:val="22"/>
                <w:lang w:val="en-US" w:bidi="ar-SA"/>
                <w14:ligatures w14:val="none"/>
              </w:rPr>
              <w:t>Разрушение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дворянского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гнезда</w:t>
            </w:r>
            <w:proofErr w:type="spellEnd"/>
            <w:r w:rsidRPr="00A81B24">
              <w:rPr>
                <w:rFonts w:ascii="Times New Roman" w:hAnsi="Times New Roman"/>
                <w:color w:val="000000"/>
                <w:kern w:val="0"/>
                <w:sz w:val="24"/>
                <w:szCs w:val="22"/>
                <w:lang w:val="en-US" w:bidi="ar-SA"/>
                <w14:ligatures w14:val="none"/>
              </w:rPr>
              <w:t>»</w:t>
            </w:r>
          </w:p>
        </w:tc>
        <w:tc>
          <w:tcPr>
            <w:tcW w:w="984" w:type="dxa"/>
            <w:tcMar>
              <w:top w:w="50" w:type="dxa"/>
              <w:left w:w="100" w:type="dxa"/>
            </w:tcMar>
            <w:vAlign w:val="center"/>
          </w:tcPr>
          <w:p w14:paraId="2BB6F55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24EF0CA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1C655A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0D033A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E5AFEB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ADD06DA" w14:textId="77777777" w:rsidTr="002D6198">
        <w:trPr>
          <w:trHeight w:val="144"/>
          <w:tblCellSpacing w:w="20" w:type="nil"/>
        </w:trPr>
        <w:tc>
          <w:tcPr>
            <w:tcW w:w="945" w:type="dxa"/>
            <w:tcMar>
              <w:top w:w="50" w:type="dxa"/>
              <w:left w:w="100" w:type="dxa"/>
            </w:tcMar>
            <w:vAlign w:val="center"/>
          </w:tcPr>
          <w:p w14:paraId="17B9FB9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82</w:t>
            </w:r>
          </w:p>
        </w:tc>
        <w:tc>
          <w:tcPr>
            <w:tcW w:w="4584" w:type="dxa"/>
            <w:tcMar>
              <w:top w:w="50" w:type="dxa"/>
              <w:left w:w="100" w:type="dxa"/>
            </w:tcMar>
            <w:vAlign w:val="center"/>
          </w:tcPr>
          <w:p w14:paraId="54F606C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Раневская и Гаев как герои уходящего в прошлое усадебного быта</w:t>
            </w:r>
          </w:p>
        </w:tc>
        <w:tc>
          <w:tcPr>
            <w:tcW w:w="984" w:type="dxa"/>
            <w:tcMar>
              <w:top w:w="50" w:type="dxa"/>
              <w:left w:w="100" w:type="dxa"/>
            </w:tcMar>
            <w:vAlign w:val="center"/>
          </w:tcPr>
          <w:p w14:paraId="7D6E02B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06AEFD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17FB7F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BC2372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4CBD5F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816B7D8" w14:textId="77777777" w:rsidTr="002D6198">
        <w:trPr>
          <w:trHeight w:val="144"/>
          <w:tblCellSpacing w:w="20" w:type="nil"/>
        </w:trPr>
        <w:tc>
          <w:tcPr>
            <w:tcW w:w="945" w:type="dxa"/>
            <w:tcMar>
              <w:top w:w="50" w:type="dxa"/>
              <w:left w:w="100" w:type="dxa"/>
            </w:tcMar>
            <w:vAlign w:val="center"/>
          </w:tcPr>
          <w:p w14:paraId="4C5CBF0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83</w:t>
            </w:r>
          </w:p>
        </w:tc>
        <w:tc>
          <w:tcPr>
            <w:tcW w:w="4584" w:type="dxa"/>
            <w:tcMar>
              <w:top w:w="50" w:type="dxa"/>
              <w:left w:w="100" w:type="dxa"/>
            </w:tcMar>
            <w:vAlign w:val="center"/>
          </w:tcPr>
          <w:p w14:paraId="1D191D4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Настоящее и будущее в комедии "Вишневый сад": образы Лопахина, Пети и Ани</w:t>
            </w:r>
          </w:p>
        </w:tc>
        <w:tc>
          <w:tcPr>
            <w:tcW w:w="984" w:type="dxa"/>
            <w:tcMar>
              <w:top w:w="50" w:type="dxa"/>
              <w:left w:w="100" w:type="dxa"/>
            </w:tcMar>
            <w:vAlign w:val="center"/>
          </w:tcPr>
          <w:p w14:paraId="6783F27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BF8E33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631B31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BB0215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EFCECD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63BAB43" w14:textId="77777777" w:rsidTr="002D6198">
        <w:trPr>
          <w:trHeight w:val="144"/>
          <w:tblCellSpacing w:w="20" w:type="nil"/>
        </w:trPr>
        <w:tc>
          <w:tcPr>
            <w:tcW w:w="945" w:type="dxa"/>
            <w:tcMar>
              <w:top w:w="50" w:type="dxa"/>
              <w:left w:w="100" w:type="dxa"/>
            </w:tcMar>
            <w:vAlign w:val="center"/>
          </w:tcPr>
          <w:p w14:paraId="3A9794B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84</w:t>
            </w:r>
          </w:p>
        </w:tc>
        <w:tc>
          <w:tcPr>
            <w:tcW w:w="4584" w:type="dxa"/>
            <w:tcMar>
              <w:top w:w="50" w:type="dxa"/>
              <w:left w:w="100" w:type="dxa"/>
            </w:tcMar>
            <w:vAlign w:val="center"/>
          </w:tcPr>
          <w:p w14:paraId="6431E42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Художественное мастерство, новаторство Чехова-драматурга</w:t>
            </w:r>
          </w:p>
        </w:tc>
        <w:tc>
          <w:tcPr>
            <w:tcW w:w="984" w:type="dxa"/>
            <w:tcMar>
              <w:top w:w="50" w:type="dxa"/>
              <w:left w:w="100" w:type="dxa"/>
            </w:tcMar>
            <w:vAlign w:val="center"/>
          </w:tcPr>
          <w:p w14:paraId="6909E58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BB6A16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85B3CA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F32575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94C7BF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8F0D969" w14:textId="77777777" w:rsidTr="002D6198">
        <w:trPr>
          <w:trHeight w:val="144"/>
          <w:tblCellSpacing w:w="20" w:type="nil"/>
        </w:trPr>
        <w:tc>
          <w:tcPr>
            <w:tcW w:w="945" w:type="dxa"/>
            <w:tcMar>
              <w:top w:w="50" w:type="dxa"/>
              <w:left w:w="100" w:type="dxa"/>
            </w:tcMar>
            <w:vAlign w:val="center"/>
          </w:tcPr>
          <w:p w14:paraId="5A25F39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85</w:t>
            </w:r>
          </w:p>
        </w:tc>
        <w:tc>
          <w:tcPr>
            <w:tcW w:w="4584" w:type="dxa"/>
            <w:tcMar>
              <w:top w:w="50" w:type="dxa"/>
              <w:left w:w="100" w:type="dxa"/>
            </w:tcMar>
            <w:vAlign w:val="center"/>
          </w:tcPr>
          <w:p w14:paraId="7CFEE84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Значение творческого наследия Чехова для отечественной и мировой литературы и театра</w:t>
            </w:r>
          </w:p>
        </w:tc>
        <w:tc>
          <w:tcPr>
            <w:tcW w:w="984" w:type="dxa"/>
            <w:tcMar>
              <w:top w:w="50" w:type="dxa"/>
              <w:left w:w="100" w:type="dxa"/>
            </w:tcMar>
            <w:vAlign w:val="center"/>
          </w:tcPr>
          <w:p w14:paraId="5A21F8B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450116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EB84C5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F56BBF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D74E7E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68AED2C" w14:textId="77777777" w:rsidTr="002D6198">
        <w:trPr>
          <w:trHeight w:val="144"/>
          <w:tblCellSpacing w:w="20" w:type="nil"/>
        </w:trPr>
        <w:tc>
          <w:tcPr>
            <w:tcW w:w="945" w:type="dxa"/>
            <w:tcMar>
              <w:top w:w="50" w:type="dxa"/>
              <w:left w:w="100" w:type="dxa"/>
            </w:tcMar>
            <w:vAlign w:val="center"/>
          </w:tcPr>
          <w:p w14:paraId="4AD18B3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86</w:t>
            </w:r>
          </w:p>
        </w:tc>
        <w:tc>
          <w:tcPr>
            <w:tcW w:w="4584" w:type="dxa"/>
            <w:tcMar>
              <w:top w:w="50" w:type="dxa"/>
              <w:left w:w="100" w:type="dxa"/>
            </w:tcMar>
            <w:vAlign w:val="center"/>
          </w:tcPr>
          <w:p w14:paraId="63D61FA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по творчеству </w:t>
            </w:r>
            <w:proofErr w:type="spellStart"/>
            <w:r w:rsidRPr="00A81B24">
              <w:rPr>
                <w:rFonts w:ascii="Times New Roman" w:hAnsi="Times New Roman"/>
                <w:color w:val="000000"/>
                <w:kern w:val="0"/>
                <w:sz w:val="24"/>
                <w:szCs w:val="22"/>
                <w:lang w:bidi="ar-SA"/>
                <w14:ligatures w14:val="none"/>
              </w:rPr>
              <w:t>А.П.Чехова</w:t>
            </w:r>
            <w:proofErr w:type="spellEnd"/>
          </w:p>
        </w:tc>
        <w:tc>
          <w:tcPr>
            <w:tcW w:w="984" w:type="dxa"/>
            <w:tcMar>
              <w:top w:w="50" w:type="dxa"/>
              <w:left w:w="100" w:type="dxa"/>
            </w:tcMar>
            <w:vAlign w:val="center"/>
          </w:tcPr>
          <w:p w14:paraId="288A559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E02539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A4E1B4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17A497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B60402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35CE235" w14:textId="77777777" w:rsidTr="002D6198">
        <w:trPr>
          <w:trHeight w:val="144"/>
          <w:tblCellSpacing w:w="20" w:type="nil"/>
        </w:trPr>
        <w:tc>
          <w:tcPr>
            <w:tcW w:w="945" w:type="dxa"/>
            <w:tcMar>
              <w:top w:w="50" w:type="dxa"/>
              <w:left w:w="100" w:type="dxa"/>
            </w:tcMar>
            <w:vAlign w:val="center"/>
          </w:tcPr>
          <w:p w14:paraId="1AB956E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87</w:t>
            </w:r>
          </w:p>
        </w:tc>
        <w:tc>
          <w:tcPr>
            <w:tcW w:w="4584" w:type="dxa"/>
            <w:tcMar>
              <w:top w:w="50" w:type="dxa"/>
              <w:left w:w="100" w:type="dxa"/>
            </w:tcMar>
            <w:vAlign w:val="center"/>
          </w:tcPr>
          <w:p w14:paraId="53478BF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Презентация проектов по литературе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7AD0AD4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295AD3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322875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EAE300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B7645B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7BED8FD" w14:textId="77777777" w:rsidTr="002D6198">
        <w:trPr>
          <w:trHeight w:val="144"/>
          <w:tblCellSpacing w:w="20" w:type="nil"/>
        </w:trPr>
        <w:tc>
          <w:tcPr>
            <w:tcW w:w="945" w:type="dxa"/>
            <w:tcMar>
              <w:top w:w="50" w:type="dxa"/>
              <w:left w:w="100" w:type="dxa"/>
            </w:tcMar>
            <w:vAlign w:val="center"/>
          </w:tcPr>
          <w:p w14:paraId="2D5EE09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88</w:t>
            </w:r>
          </w:p>
        </w:tc>
        <w:tc>
          <w:tcPr>
            <w:tcW w:w="4584" w:type="dxa"/>
            <w:tcMar>
              <w:top w:w="50" w:type="dxa"/>
              <w:left w:w="100" w:type="dxa"/>
            </w:tcMar>
            <w:vAlign w:val="center"/>
          </w:tcPr>
          <w:p w14:paraId="2BDB2327" w14:textId="2F9400A8"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Поэзия народов России. Страницы жизни поэта </w:t>
            </w:r>
            <w:proofErr w:type="spellStart"/>
            <w:r w:rsidRPr="00A81B24">
              <w:rPr>
                <w:rFonts w:ascii="Times New Roman" w:hAnsi="Times New Roman"/>
                <w:color w:val="000000"/>
                <w:kern w:val="0"/>
                <w:sz w:val="24"/>
                <w:szCs w:val="22"/>
                <w:lang w:bidi="ar-SA"/>
                <w14:ligatures w14:val="none"/>
              </w:rPr>
              <w:t>Г.Тукая</w:t>
            </w:r>
            <w:proofErr w:type="spellEnd"/>
            <w:r w:rsidRPr="00A81B24">
              <w:rPr>
                <w:rFonts w:ascii="Times New Roman" w:hAnsi="Times New Roman"/>
                <w:color w:val="000000"/>
                <w:kern w:val="0"/>
                <w:sz w:val="24"/>
                <w:szCs w:val="22"/>
                <w:lang w:bidi="ar-SA"/>
                <w14:ligatures w14:val="none"/>
              </w:rPr>
              <w:t>, особенности его лирики</w:t>
            </w:r>
            <w:r w:rsidR="00C57098">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10E0534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8E7A8E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A47852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4CBFDD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0D5DE5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A42857E" w14:textId="77777777" w:rsidTr="002D6198">
        <w:trPr>
          <w:trHeight w:val="144"/>
          <w:tblCellSpacing w:w="20" w:type="nil"/>
        </w:trPr>
        <w:tc>
          <w:tcPr>
            <w:tcW w:w="945" w:type="dxa"/>
            <w:tcMar>
              <w:top w:w="50" w:type="dxa"/>
              <w:left w:w="100" w:type="dxa"/>
            </w:tcMar>
            <w:vAlign w:val="center"/>
          </w:tcPr>
          <w:p w14:paraId="5F973CA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89</w:t>
            </w:r>
          </w:p>
        </w:tc>
        <w:tc>
          <w:tcPr>
            <w:tcW w:w="4584" w:type="dxa"/>
            <w:tcMar>
              <w:top w:w="50" w:type="dxa"/>
              <w:left w:w="100" w:type="dxa"/>
            </w:tcMar>
            <w:vAlign w:val="center"/>
          </w:tcPr>
          <w:p w14:paraId="47FE905F" w14:textId="5BE9FD64"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Анализ лирического произведения из поэзии народов России (по выбору)</w:t>
            </w:r>
          </w:p>
        </w:tc>
        <w:tc>
          <w:tcPr>
            <w:tcW w:w="984" w:type="dxa"/>
            <w:tcMar>
              <w:top w:w="50" w:type="dxa"/>
              <w:left w:w="100" w:type="dxa"/>
            </w:tcMar>
            <w:vAlign w:val="center"/>
          </w:tcPr>
          <w:p w14:paraId="0BF5696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0DA371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E7F510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55563A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7DD924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E74FC59" w14:textId="77777777" w:rsidTr="002D6198">
        <w:trPr>
          <w:trHeight w:val="144"/>
          <w:tblCellSpacing w:w="20" w:type="nil"/>
        </w:trPr>
        <w:tc>
          <w:tcPr>
            <w:tcW w:w="945" w:type="dxa"/>
            <w:tcMar>
              <w:top w:w="50" w:type="dxa"/>
              <w:left w:w="100" w:type="dxa"/>
            </w:tcMar>
            <w:vAlign w:val="center"/>
          </w:tcPr>
          <w:p w14:paraId="5507ED5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90</w:t>
            </w:r>
          </w:p>
        </w:tc>
        <w:tc>
          <w:tcPr>
            <w:tcW w:w="4584" w:type="dxa"/>
            <w:tcMar>
              <w:top w:w="50" w:type="dxa"/>
              <w:left w:w="100" w:type="dxa"/>
            </w:tcMar>
            <w:vAlign w:val="center"/>
          </w:tcPr>
          <w:p w14:paraId="2C2A0AA3" w14:textId="7A6AF0CA"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Жизнь и творчество писател</w:t>
            </w:r>
            <w:r w:rsidR="00C57098">
              <w:rPr>
                <w:rFonts w:ascii="Times New Roman" w:hAnsi="Times New Roman"/>
                <w:color w:val="000000"/>
                <w:kern w:val="0"/>
                <w:sz w:val="24"/>
                <w:szCs w:val="22"/>
                <w:lang w:bidi="ar-SA"/>
                <w14:ligatures w14:val="none"/>
              </w:rPr>
              <w:t>ей</w:t>
            </w:r>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Ч.Диккенс</w:t>
            </w:r>
            <w:r w:rsidR="00C57098">
              <w:rPr>
                <w:rFonts w:ascii="Times New Roman" w:hAnsi="Times New Roman"/>
                <w:color w:val="000000"/>
                <w:kern w:val="0"/>
                <w:sz w:val="24"/>
                <w:szCs w:val="22"/>
                <w:lang w:bidi="ar-SA"/>
                <w14:ligatures w14:val="none"/>
              </w:rPr>
              <w:t>а</w:t>
            </w:r>
            <w:proofErr w:type="spellEnd"/>
            <w:r w:rsidR="00C57098">
              <w:rPr>
                <w:rFonts w:ascii="Times New Roman" w:hAnsi="Times New Roman"/>
                <w:color w:val="000000"/>
                <w:kern w:val="0"/>
                <w:sz w:val="24"/>
                <w:szCs w:val="22"/>
                <w:lang w:bidi="ar-SA"/>
                <w14:ligatures w14:val="none"/>
              </w:rPr>
              <w:t xml:space="preserve"> </w:t>
            </w:r>
            <w:proofErr w:type="gramStart"/>
            <w:r w:rsidR="00C57098">
              <w:rPr>
                <w:rFonts w:ascii="Times New Roman" w:hAnsi="Times New Roman"/>
                <w:color w:val="000000"/>
                <w:kern w:val="0"/>
                <w:sz w:val="24"/>
                <w:szCs w:val="22"/>
                <w:lang w:bidi="ar-SA"/>
                <w14:ligatures w14:val="none"/>
              </w:rPr>
              <w:t xml:space="preserve">и </w:t>
            </w:r>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Г.Флобера</w:t>
            </w:r>
            <w:proofErr w:type="spellEnd"/>
            <w:proofErr w:type="gramEnd"/>
            <w:r w:rsidRPr="00A81B24">
              <w:rPr>
                <w:rFonts w:ascii="Times New Roman" w:hAnsi="Times New Roman"/>
                <w:color w:val="000000"/>
                <w:kern w:val="0"/>
                <w:sz w:val="24"/>
                <w:szCs w:val="22"/>
                <w:lang w:bidi="ar-SA"/>
                <w14:ligatures w14:val="none"/>
              </w:rPr>
              <w:t xml:space="preserve">. </w:t>
            </w:r>
          </w:p>
        </w:tc>
        <w:tc>
          <w:tcPr>
            <w:tcW w:w="984" w:type="dxa"/>
            <w:tcMar>
              <w:top w:w="50" w:type="dxa"/>
              <w:left w:w="100" w:type="dxa"/>
            </w:tcMar>
            <w:vAlign w:val="center"/>
          </w:tcPr>
          <w:p w14:paraId="63E6E0B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B487E1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71AF50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035F25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09FD32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C4ECFB3" w14:textId="77777777" w:rsidTr="002D6198">
        <w:trPr>
          <w:trHeight w:val="144"/>
          <w:tblCellSpacing w:w="20" w:type="nil"/>
        </w:trPr>
        <w:tc>
          <w:tcPr>
            <w:tcW w:w="945" w:type="dxa"/>
            <w:tcMar>
              <w:top w:w="50" w:type="dxa"/>
              <w:left w:w="100" w:type="dxa"/>
            </w:tcMar>
            <w:vAlign w:val="center"/>
          </w:tcPr>
          <w:p w14:paraId="6901E7D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91</w:t>
            </w:r>
          </w:p>
        </w:tc>
        <w:tc>
          <w:tcPr>
            <w:tcW w:w="4584" w:type="dxa"/>
            <w:tcMar>
              <w:top w:w="50" w:type="dxa"/>
              <w:left w:w="100" w:type="dxa"/>
            </w:tcMar>
            <w:vAlign w:val="center"/>
          </w:tcPr>
          <w:p w14:paraId="09288A6A"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color w:val="000000"/>
                <w:kern w:val="0"/>
                <w:sz w:val="24"/>
                <w:szCs w:val="22"/>
                <w:lang w:bidi="ar-SA"/>
                <w14:ligatures w14:val="none"/>
              </w:rPr>
              <w:t>Ч.Диккенс</w:t>
            </w:r>
            <w:proofErr w:type="spellEnd"/>
            <w:r w:rsidRPr="00A81B24">
              <w:rPr>
                <w:rFonts w:ascii="Times New Roman" w:hAnsi="Times New Roman"/>
                <w:color w:val="000000"/>
                <w:kern w:val="0"/>
                <w:sz w:val="24"/>
                <w:szCs w:val="22"/>
                <w:lang w:bidi="ar-SA"/>
                <w14:ligatures w14:val="none"/>
              </w:rPr>
              <w:t xml:space="preserve">. Роман "Большие надежды". </w:t>
            </w:r>
            <w:proofErr w:type="spellStart"/>
            <w:r w:rsidRPr="00A81B24">
              <w:rPr>
                <w:rFonts w:ascii="Times New Roman" w:hAnsi="Times New Roman"/>
                <w:color w:val="000000"/>
                <w:kern w:val="0"/>
                <w:sz w:val="24"/>
                <w:szCs w:val="22"/>
                <w:lang w:val="en-US" w:bidi="ar-SA"/>
                <w14:ligatures w14:val="none"/>
              </w:rPr>
              <w:t>Тематика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проблематика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Система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образов</w:t>
            </w:r>
            <w:proofErr w:type="spellEnd"/>
          </w:p>
        </w:tc>
        <w:tc>
          <w:tcPr>
            <w:tcW w:w="984" w:type="dxa"/>
            <w:tcMar>
              <w:top w:w="50" w:type="dxa"/>
              <w:left w:w="100" w:type="dxa"/>
            </w:tcMar>
            <w:vAlign w:val="center"/>
          </w:tcPr>
          <w:p w14:paraId="7352AD6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45D3C27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7D7BB3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A3666C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412B24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E0527B0" w14:textId="77777777" w:rsidTr="002D6198">
        <w:trPr>
          <w:trHeight w:val="144"/>
          <w:tblCellSpacing w:w="20" w:type="nil"/>
        </w:trPr>
        <w:tc>
          <w:tcPr>
            <w:tcW w:w="945" w:type="dxa"/>
            <w:tcMar>
              <w:top w:w="50" w:type="dxa"/>
              <w:left w:w="100" w:type="dxa"/>
            </w:tcMar>
            <w:vAlign w:val="center"/>
          </w:tcPr>
          <w:p w14:paraId="4682C19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92</w:t>
            </w:r>
          </w:p>
        </w:tc>
        <w:tc>
          <w:tcPr>
            <w:tcW w:w="4584" w:type="dxa"/>
            <w:tcMar>
              <w:top w:w="50" w:type="dxa"/>
              <w:left w:w="100" w:type="dxa"/>
            </w:tcMar>
            <w:vAlign w:val="center"/>
          </w:tcPr>
          <w:p w14:paraId="2149CD92" w14:textId="3AAACB0B" w:rsidR="00A81B24" w:rsidRPr="00C57098"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 Г. Флобер</w:t>
            </w:r>
            <w:r w:rsidR="00C57098">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"Мадам Бовари". </w:t>
            </w:r>
            <w:r w:rsidRPr="00C57098">
              <w:rPr>
                <w:rFonts w:ascii="Times New Roman" w:hAnsi="Times New Roman"/>
                <w:color w:val="000000"/>
                <w:kern w:val="0"/>
                <w:sz w:val="24"/>
                <w:szCs w:val="22"/>
                <w:lang w:bidi="ar-SA"/>
                <w14:ligatures w14:val="none"/>
              </w:rPr>
              <w:t>Художественное мастерство писателя</w:t>
            </w:r>
          </w:p>
        </w:tc>
        <w:tc>
          <w:tcPr>
            <w:tcW w:w="984" w:type="dxa"/>
            <w:tcMar>
              <w:top w:w="50" w:type="dxa"/>
              <w:left w:w="100" w:type="dxa"/>
            </w:tcMar>
            <w:vAlign w:val="center"/>
          </w:tcPr>
          <w:p w14:paraId="27601C5A" w14:textId="77777777" w:rsidR="00A81B24" w:rsidRPr="00A81B24" w:rsidRDefault="00A81B24" w:rsidP="00A81B24">
            <w:pPr>
              <w:spacing w:after="0" w:line="276" w:lineRule="auto"/>
              <w:ind w:left="135"/>
              <w:jc w:val="center"/>
              <w:rPr>
                <w:kern w:val="0"/>
                <w:szCs w:val="22"/>
                <w:lang w:val="en-US" w:bidi="ar-SA"/>
                <w14:ligatures w14:val="none"/>
              </w:rPr>
            </w:pPr>
            <w:r w:rsidRPr="00C57098">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D2C790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E2B83D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66EA75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E16068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36D31C2" w14:textId="77777777" w:rsidTr="002D6198">
        <w:trPr>
          <w:trHeight w:val="144"/>
          <w:tblCellSpacing w:w="20" w:type="nil"/>
        </w:trPr>
        <w:tc>
          <w:tcPr>
            <w:tcW w:w="945" w:type="dxa"/>
            <w:tcMar>
              <w:top w:w="50" w:type="dxa"/>
              <w:left w:w="100" w:type="dxa"/>
            </w:tcMar>
            <w:vAlign w:val="center"/>
          </w:tcPr>
          <w:p w14:paraId="76D038B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93</w:t>
            </w:r>
          </w:p>
        </w:tc>
        <w:tc>
          <w:tcPr>
            <w:tcW w:w="4584" w:type="dxa"/>
            <w:tcMar>
              <w:top w:w="50" w:type="dxa"/>
              <w:left w:w="100" w:type="dxa"/>
            </w:tcMar>
            <w:vAlign w:val="center"/>
          </w:tcPr>
          <w:p w14:paraId="2D1CC40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Развитие речи. Письменный ответ на проблемный вопрос</w:t>
            </w:r>
          </w:p>
        </w:tc>
        <w:tc>
          <w:tcPr>
            <w:tcW w:w="984" w:type="dxa"/>
            <w:tcMar>
              <w:top w:w="50" w:type="dxa"/>
              <w:left w:w="100" w:type="dxa"/>
            </w:tcMar>
            <w:vAlign w:val="center"/>
          </w:tcPr>
          <w:p w14:paraId="4398608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7BD340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080CCF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84458A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109E39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2E8DC68" w14:textId="77777777" w:rsidTr="002D6198">
        <w:trPr>
          <w:trHeight w:val="144"/>
          <w:tblCellSpacing w:w="20" w:type="nil"/>
        </w:trPr>
        <w:tc>
          <w:tcPr>
            <w:tcW w:w="945" w:type="dxa"/>
            <w:tcMar>
              <w:top w:w="50" w:type="dxa"/>
              <w:left w:w="100" w:type="dxa"/>
            </w:tcMar>
            <w:vAlign w:val="center"/>
          </w:tcPr>
          <w:p w14:paraId="1F1ABCC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94</w:t>
            </w:r>
          </w:p>
        </w:tc>
        <w:tc>
          <w:tcPr>
            <w:tcW w:w="4584" w:type="dxa"/>
            <w:tcMar>
              <w:top w:w="50" w:type="dxa"/>
              <w:left w:w="100" w:type="dxa"/>
            </w:tcMar>
            <w:vAlign w:val="center"/>
          </w:tcPr>
          <w:p w14:paraId="5FC86426" w14:textId="33B3845F"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Страницы жизни поэта А. Рембо, особенности его лирики</w:t>
            </w:r>
          </w:p>
        </w:tc>
        <w:tc>
          <w:tcPr>
            <w:tcW w:w="984" w:type="dxa"/>
            <w:tcMar>
              <w:top w:w="50" w:type="dxa"/>
              <w:left w:w="100" w:type="dxa"/>
            </w:tcMar>
            <w:vAlign w:val="center"/>
          </w:tcPr>
          <w:p w14:paraId="25B6E17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3F38B8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13BE3C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19F06C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CD3582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F633A71" w14:textId="77777777" w:rsidTr="002D6198">
        <w:trPr>
          <w:trHeight w:val="144"/>
          <w:tblCellSpacing w:w="20" w:type="nil"/>
        </w:trPr>
        <w:tc>
          <w:tcPr>
            <w:tcW w:w="945" w:type="dxa"/>
            <w:tcMar>
              <w:top w:w="50" w:type="dxa"/>
              <w:left w:w="100" w:type="dxa"/>
            </w:tcMar>
            <w:vAlign w:val="center"/>
          </w:tcPr>
          <w:p w14:paraId="2A5C434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95</w:t>
            </w:r>
          </w:p>
        </w:tc>
        <w:tc>
          <w:tcPr>
            <w:tcW w:w="4584" w:type="dxa"/>
            <w:tcMar>
              <w:top w:w="50" w:type="dxa"/>
              <w:left w:w="100" w:type="dxa"/>
            </w:tcMar>
            <w:vAlign w:val="center"/>
          </w:tcPr>
          <w:p w14:paraId="308D7E77" w14:textId="33E0C1DA"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Символические образы в стихотворениях, особенности поэтического языка Рембо</w:t>
            </w:r>
            <w:r w:rsidR="00C57098">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3F39714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9BA6BC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FC6A99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3649A9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58C389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21A7130" w14:textId="77777777" w:rsidTr="002D6198">
        <w:trPr>
          <w:trHeight w:val="144"/>
          <w:tblCellSpacing w:w="20" w:type="nil"/>
        </w:trPr>
        <w:tc>
          <w:tcPr>
            <w:tcW w:w="945" w:type="dxa"/>
            <w:tcMar>
              <w:top w:w="50" w:type="dxa"/>
              <w:left w:w="100" w:type="dxa"/>
            </w:tcMar>
            <w:vAlign w:val="center"/>
          </w:tcPr>
          <w:p w14:paraId="2CC5CF2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96</w:t>
            </w:r>
          </w:p>
        </w:tc>
        <w:tc>
          <w:tcPr>
            <w:tcW w:w="4584" w:type="dxa"/>
            <w:tcMar>
              <w:top w:w="50" w:type="dxa"/>
              <w:left w:w="100" w:type="dxa"/>
            </w:tcMar>
            <w:vAlign w:val="center"/>
          </w:tcPr>
          <w:p w14:paraId="3BA7E2CE" w14:textId="500CB14C"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Жизнь и творчество драматурга Г. </w:t>
            </w:r>
            <w:proofErr w:type="gramStart"/>
            <w:r w:rsidRPr="00A81B24">
              <w:rPr>
                <w:rFonts w:ascii="Times New Roman" w:hAnsi="Times New Roman"/>
                <w:color w:val="000000"/>
                <w:kern w:val="0"/>
                <w:sz w:val="24"/>
                <w:szCs w:val="22"/>
                <w:lang w:bidi="ar-SA"/>
                <w14:ligatures w14:val="none"/>
              </w:rPr>
              <w:t>Ибсен</w:t>
            </w:r>
            <w:r w:rsidR="00C57098">
              <w:rPr>
                <w:rFonts w:ascii="Times New Roman" w:hAnsi="Times New Roman"/>
                <w:color w:val="000000"/>
                <w:kern w:val="0"/>
                <w:sz w:val="24"/>
                <w:szCs w:val="22"/>
                <w:lang w:bidi="ar-SA"/>
                <w14:ligatures w14:val="none"/>
              </w:rPr>
              <w:t>а</w:t>
            </w:r>
            <w:r w:rsidRPr="00A81B24">
              <w:rPr>
                <w:rFonts w:ascii="Times New Roman" w:hAnsi="Times New Roman"/>
                <w:color w:val="000000"/>
                <w:kern w:val="0"/>
                <w:sz w:val="24"/>
                <w:szCs w:val="22"/>
                <w:lang w:bidi="ar-SA"/>
                <w14:ligatures w14:val="none"/>
              </w:rPr>
              <w:t xml:space="preserve"> </w:t>
            </w:r>
            <w:r w:rsidR="00C57098">
              <w:rPr>
                <w:rFonts w:ascii="Times New Roman" w:hAnsi="Times New Roman"/>
                <w:color w:val="000000"/>
                <w:kern w:val="0"/>
                <w:sz w:val="24"/>
                <w:szCs w:val="22"/>
                <w:lang w:bidi="ar-SA"/>
                <w14:ligatures w14:val="none"/>
              </w:rPr>
              <w:t>.</w:t>
            </w:r>
            <w:proofErr w:type="gramEnd"/>
            <w:r w:rsidR="00C57098">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bidi="ar-SA"/>
                <w14:ligatures w14:val="none"/>
              </w:rPr>
              <w:t>История создания, сюжет и конфликт в произведении</w:t>
            </w:r>
            <w:r w:rsidR="00C57098">
              <w:rPr>
                <w:rFonts w:ascii="Times New Roman" w:hAnsi="Times New Roman"/>
                <w:color w:val="000000"/>
                <w:kern w:val="0"/>
                <w:sz w:val="24"/>
                <w:szCs w:val="22"/>
                <w:lang w:bidi="ar-SA"/>
                <w14:ligatures w14:val="none"/>
              </w:rPr>
              <w:t xml:space="preserve"> </w:t>
            </w:r>
            <w:r w:rsidR="00C57098" w:rsidRPr="00A81B24">
              <w:rPr>
                <w:rFonts w:ascii="Times New Roman" w:hAnsi="Times New Roman"/>
                <w:color w:val="000000"/>
                <w:kern w:val="0"/>
                <w:sz w:val="24"/>
                <w:szCs w:val="22"/>
                <w:lang w:bidi="ar-SA"/>
                <w14:ligatures w14:val="none"/>
              </w:rPr>
              <w:t>«Кукольный дом»</w:t>
            </w:r>
          </w:p>
        </w:tc>
        <w:tc>
          <w:tcPr>
            <w:tcW w:w="984" w:type="dxa"/>
            <w:tcMar>
              <w:top w:w="50" w:type="dxa"/>
              <w:left w:w="100" w:type="dxa"/>
            </w:tcMar>
            <w:vAlign w:val="center"/>
          </w:tcPr>
          <w:p w14:paraId="32B4CD0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D2B723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6C9A9E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18801C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9B8D04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3699A20" w14:textId="77777777" w:rsidTr="002D6198">
        <w:trPr>
          <w:trHeight w:val="144"/>
          <w:tblCellSpacing w:w="20" w:type="nil"/>
        </w:trPr>
        <w:tc>
          <w:tcPr>
            <w:tcW w:w="945" w:type="dxa"/>
            <w:tcMar>
              <w:top w:w="50" w:type="dxa"/>
              <w:left w:w="100" w:type="dxa"/>
            </w:tcMar>
            <w:vAlign w:val="center"/>
          </w:tcPr>
          <w:p w14:paraId="4B74DF8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97</w:t>
            </w:r>
          </w:p>
        </w:tc>
        <w:tc>
          <w:tcPr>
            <w:tcW w:w="4584" w:type="dxa"/>
            <w:tcMar>
              <w:top w:w="50" w:type="dxa"/>
              <w:left w:w="100" w:type="dxa"/>
            </w:tcMar>
            <w:vAlign w:val="center"/>
          </w:tcPr>
          <w:p w14:paraId="5DB12F5E" w14:textId="11FA90E5"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Г. Ибсен «Кукольный дом». Проблематика пьесы. Система образов. Новаторство драматурга</w:t>
            </w:r>
          </w:p>
        </w:tc>
        <w:tc>
          <w:tcPr>
            <w:tcW w:w="984" w:type="dxa"/>
            <w:tcMar>
              <w:top w:w="50" w:type="dxa"/>
              <w:left w:w="100" w:type="dxa"/>
            </w:tcMar>
            <w:vAlign w:val="center"/>
          </w:tcPr>
          <w:p w14:paraId="7172FF6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3BC7BC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0E5D3E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BFFA88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9F1FC5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BCBDABD" w14:textId="77777777" w:rsidTr="002D6198">
        <w:trPr>
          <w:trHeight w:val="144"/>
          <w:tblCellSpacing w:w="20" w:type="nil"/>
        </w:trPr>
        <w:tc>
          <w:tcPr>
            <w:tcW w:w="945" w:type="dxa"/>
            <w:tcMar>
              <w:top w:w="50" w:type="dxa"/>
              <w:left w:w="100" w:type="dxa"/>
            </w:tcMar>
            <w:vAlign w:val="center"/>
          </w:tcPr>
          <w:p w14:paraId="554A8A4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98</w:t>
            </w:r>
          </w:p>
        </w:tc>
        <w:tc>
          <w:tcPr>
            <w:tcW w:w="4584" w:type="dxa"/>
            <w:tcMar>
              <w:top w:w="50" w:type="dxa"/>
              <w:left w:w="100" w:type="dxa"/>
            </w:tcMar>
            <w:vAlign w:val="center"/>
          </w:tcPr>
          <w:p w14:paraId="27A798AA" w14:textId="54956454"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Повторение. Сквозные образы и мотивы в литературе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6398878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D95053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8F6C6E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E3992B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1BE478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CFEC442" w14:textId="77777777" w:rsidTr="002D6198">
        <w:trPr>
          <w:trHeight w:val="144"/>
          <w:tblCellSpacing w:w="20" w:type="nil"/>
        </w:trPr>
        <w:tc>
          <w:tcPr>
            <w:tcW w:w="945" w:type="dxa"/>
            <w:tcMar>
              <w:top w:w="50" w:type="dxa"/>
              <w:left w:w="100" w:type="dxa"/>
            </w:tcMar>
            <w:vAlign w:val="center"/>
          </w:tcPr>
          <w:p w14:paraId="569381C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99</w:t>
            </w:r>
          </w:p>
        </w:tc>
        <w:tc>
          <w:tcPr>
            <w:tcW w:w="4584" w:type="dxa"/>
            <w:tcMar>
              <w:top w:w="50" w:type="dxa"/>
              <w:left w:w="100" w:type="dxa"/>
            </w:tcMar>
            <w:vAlign w:val="center"/>
          </w:tcPr>
          <w:p w14:paraId="73E72056" w14:textId="0236BAC5"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Обобщение пройденного материала по литературе второй половины </w:t>
            </w:r>
            <w:r w:rsidRPr="00A81B24">
              <w:rPr>
                <w:rFonts w:ascii="Times New Roman" w:hAnsi="Times New Roman"/>
                <w:color w:val="000000"/>
                <w:kern w:val="0"/>
                <w:sz w:val="24"/>
                <w:szCs w:val="22"/>
                <w:lang w:val="en-US" w:bidi="ar-SA"/>
                <w14:ligatures w14:val="none"/>
              </w:rPr>
              <w:t>XIX</w:t>
            </w:r>
            <w:r w:rsidRPr="00A81B24">
              <w:rPr>
                <w:rFonts w:ascii="Times New Roman" w:hAnsi="Times New Roman"/>
                <w:color w:val="000000"/>
                <w:kern w:val="0"/>
                <w:sz w:val="24"/>
                <w:szCs w:val="22"/>
                <w:lang w:bidi="ar-SA"/>
                <w14:ligatures w14:val="none"/>
              </w:rPr>
              <w:t xml:space="preserve"> века</w:t>
            </w:r>
          </w:p>
        </w:tc>
        <w:tc>
          <w:tcPr>
            <w:tcW w:w="984" w:type="dxa"/>
            <w:tcMar>
              <w:top w:w="50" w:type="dxa"/>
              <w:left w:w="100" w:type="dxa"/>
            </w:tcMar>
            <w:vAlign w:val="center"/>
          </w:tcPr>
          <w:p w14:paraId="04D06A0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A8109E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366B27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5D8A81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3B54AA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FCE84A5" w14:textId="77777777" w:rsidTr="002D6198">
        <w:trPr>
          <w:trHeight w:val="144"/>
          <w:tblCellSpacing w:w="20" w:type="nil"/>
        </w:trPr>
        <w:tc>
          <w:tcPr>
            <w:tcW w:w="945" w:type="dxa"/>
            <w:tcMar>
              <w:top w:w="50" w:type="dxa"/>
              <w:left w:w="100" w:type="dxa"/>
            </w:tcMar>
            <w:vAlign w:val="center"/>
          </w:tcPr>
          <w:p w14:paraId="34BC0A0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100</w:t>
            </w:r>
          </w:p>
        </w:tc>
        <w:tc>
          <w:tcPr>
            <w:tcW w:w="4584" w:type="dxa"/>
            <w:tcMar>
              <w:top w:w="50" w:type="dxa"/>
              <w:left w:w="100" w:type="dxa"/>
            </w:tcMar>
            <w:vAlign w:val="center"/>
          </w:tcPr>
          <w:p w14:paraId="2CD926D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Внеклассное чтение «В мире современной литературы»</w:t>
            </w:r>
          </w:p>
        </w:tc>
        <w:tc>
          <w:tcPr>
            <w:tcW w:w="984" w:type="dxa"/>
            <w:tcMar>
              <w:top w:w="50" w:type="dxa"/>
              <w:left w:w="100" w:type="dxa"/>
            </w:tcMar>
            <w:vAlign w:val="center"/>
          </w:tcPr>
          <w:p w14:paraId="21B351A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7506E2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39F8D8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B04BA6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F70A74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E9BD655" w14:textId="77777777" w:rsidTr="002D6198">
        <w:trPr>
          <w:trHeight w:val="144"/>
          <w:tblCellSpacing w:w="20" w:type="nil"/>
        </w:trPr>
        <w:tc>
          <w:tcPr>
            <w:tcW w:w="945" w:type="dxa"/>
            <w:tcMar>
              <w:top w:w="50" w:type="dxa"/>
              <w:left w:w="100" w:type="dxa"/>
            </w:tcMar>
            <w:vAlign w:val="center"/>
          </w:tcPr>
          <w:p w14:paraId="50C381C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101</w:t>
            </w:r>
          </w:p>
        </w:tc>
        <w:tc>
          <w:tcPr>
            <w:tcW w:w="4584" w:type="dxa"/>
            <w:tcMar>
              <w:top w:w="50" w:type="dxa"/>
              <w:left w:w="100" w:type="dxa"/>
            </w:tcMar>
            <w:vAlign w:val="center"/>
          </w:tcPr>
          <w:p w14:paraId="7756DFAC" w14:textId="1F7F266B"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Подготовка к презентации проекта по зарубежной литературе начала Х</w:t>
            </w:r>
            <w:r w:rsidRPr="00A81B24">
              <w:rPr>
                <w:rFonts w:ascii="Times New Roman" w:hAnsi="Times New Roman"/>
                <w:color w:val="000000"/>
                <w:kern w:val="0"/>
                <w:sz w:val="24"/>
                <w:szCs w:val="22"/>
                <w:lang w:val="en-US" w:bidi="ar-SA"/>
                <w14:ligatures w14:val="none"/>
              </w:rPr>
              <w:t>I</w:t>
            </w:r>
            <w:r w:rsidRPr="00A81B24">
              <w:rPr>
                <w:rFonts w:ascii="Times New Roman" w:hAnsi="Times New Roman"/>
                <w:color w:val="000000"/>
                <w:kern w:val="0"/>
                <w:sz w:val="24"/>
                <w:szCs w:val="22"/>
                <w:lang w:bidi="ar-SA"/>
                <w14:ligatures w14:val="none"/>
              </w:rPr>
              <w:t>Х века</w:t>
            </w:r>
          </w:p>
        </w:tc>
        <w:tc>
          <w:tcPr>
            <w:tcW w:w="984" w:type="dxa"/>
            <w:tcMar>
              <w:top w:w="50" w:type="dxa"/>
              <w:left w:w="100" w:type="dxa"/>
            </w:tcMar>
            <w:vAlign w:val="center"/>
          </w:tcPr>
          <w:p w14:paraId="5ACFB9A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E12125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657335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A590A8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4F60E9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C4D21E2" w14:textId="77777777" w:rsidTr="002D6198">
        <w:trPr>
          <w:trHeight w:val="144"/>
          <w:tblCellSpacing w:w="20" w:type="nil"/>
        </w:trPr>
        <w:tc>
          <w:tcPr>
            <w:tcW w:w="945" w:type="dxa"/>
            <w:tcMar>
              <w:top w:w="50" w:type="dxa"/>
              <w:left w:w="100" w:type="dxa"/>
            </w:tcMar>
            <w:vAlign w:val="center"/>
          </w:tcPr>
          <w:p w14:paraId="4B7A5C4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102</w:t>
            </w:r>
          </w:p>
        </w:tc>
        <w:tc>
          <w:tcPr>
            <w:tcW w:w="4584" w:type="dxa"/>
            <w:tcMar>
              <w:top w:w="50" w:type="dxa"/>
              <w:left w:w="100" w:type="dxa"/>
            </w:tcMar>
            <w:vAlign w:val="center"/>
          </w:tcPr>
          <w:p w14:paraId="30333B7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Презентация проекта по зарубежной литературе Х</w:t>
            </w:r>
            <w:r w:rsidRPr="00A81B24">
              <w:rPr>
                <w:rFonts w:ascii="Times New Roman" w:hAnsi="Times New Roman"/>
                <w:color w:val="000000"/>
                <w:kern w:val="0"/>
                <w:sz w:val="24"/>
                <w:szCs w:val="22"/>
                <w:lang w:val="en-US" w:bidi="ar-SA"/>
                <w14:ligatures w14:val="none"/>
              </w:rPr>
              <w:t>I</w:t>
            </w:r>
            <w:r w:rsidRPr="00A81B24">
              <w:rPr>
                <w:rFonts w:ascii="Times New Roman" w:hAnsi="Times New Roman"/>
                <w:color w:val="000000"/>
                <w:kern w:val="0"/>
                <w:sz w:val="24"/>
                <w:szCs w:val="22"/>
                <w:lang w:bidi="ar-SA"/>
                <w14:ligatures w14:val="none"/>
              </w:rPr>
              <w:t>Х века</w:t>
            </w:r>
          </w:p>
        </w:tc>
        <w:tc>
          <w:tcPr>
            <w:tcW w:w="984" w:type="dxa"/>
            <w:tcMar>
              <w:top w:w="50" w:type="dxa"/>
              <w:left w:w="100" w:type="dxa"/>
            </w:tcMar>
            <w:vAlign w:val="center"/>
          </w:tcPr>
          <w:p w14:paraId="387CB04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28447A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7BE792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13BE8E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2629DD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EEF98AB" w14:textId="77777777" w:rsidTr="002D6198">
        <w:trPr>
          <w:trHeight w:val="144"/>
          <w:tblCellSpacing w:w="20" w:type="nil"/>
        </w:trPr>
        <w:tc>
          <w:tcPr>
            <w:tcW w:w="5529" w:type="dxa"/>
            <w:gridSpan w:val="2"/>
            <w:tcMar>
              <w:top w:w="50" w:type="dxa"/>
              <w:left w:w="100" w:type="dxa"/>
            </w:tcMar>
            <w:vAlign w:val="center"/>
          </w:tcPr>
          <w:p w14:paraId="7619B576"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ОБЩЕЕ КОЛИЧЕСТВО ЧАСОВ ПО ПРОГРАММЕ</w:t>
            </w:r>
          </w:p>
        </w:tc>
        <w:tc>
          <w:tcPr>
            <w:tcW w:w="984" w:type="dxa"/>
            <w:tcMar>
              <w:top w:w="50" w:type="dxa"/>
              <w:left w:w="100" w:type="dxa"/>
            </w:tcMar>
            <w:vAlign w:val="center"/>
          </w:tcPr>
          <w:p w14:paraId="5353725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102 </w:t>
            </w:r>
          </w:p>
        </w:tc>
        <w:tc>
          <w:tcPr>
            <w:tcW w:w="1841" w:type="dxa"/>
            <w:tcMar>
              <w:top w:w="50" w:type="dxa"/>
              <w:left w:w="100" w:type="dxa"/>
            </w:tcMar>
            <w:vAlign w:val="center"/>
          </w:tcPr>
          <w:p w14:paraId="43557068" w14:textId="5E022619"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w:t>
            </w:r>
            <w:r w:rsidR="00E727F4">
              <w:rPr>
                <w:rFonts w:ascii="Times New Roman" w:hAnsi="Times New Roman"/>
                <w:color w:val="000000"/>
                <w:kern w:val="0"/>
                <w:sz w:val="24"/>
                <w:szCs w:val="22"/>
                <w:lang w:bidi="ar-SA"/>
                <w14:ligatures w14:val="none"/>
              </w:rPr>
              <w:t>4</w:t>
            </w:r>
            <w:r w:rsidRPr="00A81B24">
              <w:rPr>
                <w:rFonts w:ascii="Times New Roman" w:hAnsi="Times New Roman"/>
                <w:color w:val="000000"/>
                <w:kern w:val="0"/>
                <w:sz w:val="24"/>
                <w:szCs w:val="22"/>
                <w:lang w:val="en-US" w:bidi="ar-SA"/>
                <w14:ligatures w14:val="none"/>
              </w:rPr>
              <w:t xml:space="preserve"> </w:t>
            </w:r>
          </w:p>
        </w:tc>
        <w:tc>
          <w:tcPr>
            <w:tcW w:w="1910" w:type="dxa"/>
            <w:tcMar>
              <w:top w:w="50" w:type="dxa"/>
              <w:left w:w="100" w:type="dxa"/>
            </w:tcMar>
            <w:vAlign w:val="center"/>
          </w:tcPr>
          <w:p w14:paraId="3FC61D9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0 </w:t>
            </w:r>
          </w:p>
        </w:tc>
        <w:tc>
          <w:tcPr>
            <w:tcW w:w="3568" w:type="dxa"/>
            <w:gridSpan w:val="2"/>
            <w:tcMar>
              <w:top w:w="50" w:type="dxa"/>
              <w:left w:w="100" w:type="dxa"/>
            </w:tcMar>
            <w:vAlign w:val="center"/>
          </w:tcPr>
          <w:p w14:paraId="2E6A4BED" w14:textId="77777777" w:rsidR="00A81B24" w:rsidRPr="00A81B24" w:rsidRDefault="00A81B24" w:rsidP="00A81B24">
            <w:pPr>
              <w:spacing w:after="200" w:line="276" w:lineRule="auto"/>
              <w:rPr>
                <w:kern w:val="0"/>
                <w:szCs w:val="22"/>
                <w:lang w:val="en-US" w:bidi="ar-SA"/>
                <w14:ligatures w14:val="none"/>
              </w:rPr>
            </w:pPr>
          </w:p>
        </w:tc>
      </w:tr>
    </w:tbl>
    <w:p w14:paraId="08C09C3C" w14:textId="77777777" w:rsidR="00A81B24" w:rsidRPr="00A81B24" w:rsidRDefault="00A81B24" w:rsidP="00A81B24">
      <w:pPr>
        <w:spacing w:after="200" w:line="276" w:lineRule="auto"/>
        <w:rPr>
          <w:kern w:val="0"/>
          <w:szCs w:val="22"/>
          <w:lang w:val="en-US" w:bidi="ar-SA"/>
          <w14:ligatures w14:val="none"/>
        </w:rPr>
        <w:sectPr w:rsidR="00A81B24" w:rsidRPr="00A81B24">
          <w:pgSz w:w="16383" w:h="11906" w:orient="landscape"/>
          <w:pgMar w:top="1134" w:right="850" w:bottom="1134" w:left="1701" w:header="720" w:footer="720" w:gutter="0"/>
          <w:cols w:space="720"/>
        </w:sectPr>
      </w:pPr>
    </w:p>
    <w:p w14:paraId="6036618B" w14:textId="77777777" w:rsidR="00A81B24" w:rsidRPr="00A81B24" w:rsidRDefault="00A81B24" w:rsidP="00A81B24">
      <w:pPr>
        <w:spacing w:after="0" w:line="276" w:lineRule="auto"/>
        <w:ind w:left="120"/>
        <w:rPr>
          <w:kern w:val="0"/>
          <w:szCs w:val="22"/>
          <w:lang w:val="en-US" w:bidi="ar-SA"/>
          <w14:ligatures w14:val="none"/>
        </w:rPr>
      </w:pPr>
      <w:r w:rsidRPr="00A81B24">
        <w:rPr>
          <w:rFonts w:ascii="Times New Roman" w:hAnsi="Times New Roman"/>
          <w:b/>
          <w:color w:val="000000"/>
          <w:kern w:val="0"/>
          <w:sz w:val="28"/>
          <w:szCs w:val="22"/>
          <w:lang w:val="en-US" w:bidi="ar-SA"/>
          <w14:ligatures w14:val="none"/>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600"/>
        <w:gridCol w:w="984"/>
        <w:gridCol w:w="1841"/>
        <w:gridCol w:w="1910"/>
        <w:gridCol w:w="1347"/>
        <w:gridCol w:w="2221"/>
      </w:tblGrid>
      <w:tr w:rsidR="00A81B24" w:rsidRPr="00A81B24" w14:paraId="1377CFE7" w14:textId="77777777" w:rsidTr="003C7823">
        <w:trPr>
          <w:trHeight w:val="144"/>
          <w:tblCellSpacing w:w="20" w:type="nil"/>
        </w:trPr>
        <w:tc>
          <w:tcPr>
            <w:tcW w:w="929" w:type="dxa"/>
            <w:vMerge w:val="restart"/>
            <w:tcMar>
              <w:top w:w="50" w:type="dxa"/>
              <w:left w:w="100" w:type="dxa"/>
            </w:tcMar>
            <w:vAlign w:val="center"/>
          </w:tcPr>
          <w:p w14:paraId="2148F0BB"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b/>
                <w:color w:val="000000"/>
                <w:kern w:val="0"/>
                <w:sz w:val="24"/>
                <w:szCs w:val="22"/>
                <w:lang w:val="en-US" w:bidi="ar-SA"/>
                <w14:ligatures w14:val="none"/>
              </w:rPr>
              <w:t xml:space="preserve">№ п/п </w:t>
            </w:r>
          </w:p>
          <w:p w14:paraId="06480A9B" w14:textId="77777777" w:rsidR="00A81B24" w:rsidRPr="00A81B24" w:rsidRDefault="00A81B24" w:rsidP="00A81B24">
            <w:pPr>
              <w:spacing w:after="0" w:line="276" w:lineRule="auto"/>
              <w:ind w:left="135"/>
              <w:rPr>
                <w:kern w:val="0"/>
                <w:szCs w:val="22"/>
                <w:lang w:val="en-US" w:bidi="ar-SA"/>
                <w14:ligatures w14:val="none"/>
              </w:rPr>
            </w:pPr>
          </w:p>
        </w:tc>
        <w:tc>
          <w:tcPr>
            <w:tcW w:w="4600" w:type="dxa"/>
            <w:vMerge w:val="restart"/>
            <w:tcMar>
              <w:top w:w="50" w:type="dxa"/>
              <w:left w:w="100" w:type="dxa"/>
            </w:tcMar>
            <w:vAlign w:val="center"/>
          </w:tcPr>
          <w:p w14:paraId="14CB9987"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Тема</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урока</w:t>
            </w:r>
            <w:proofErr w:type="spellEnd"/>
            <w:r w:rsidRPr="00A81B24">
              <w:rPr>
                <w:rFonts w:ascii="Times New Roman" w:hAnsi="Times New Roman"/>
                <w:b/>
                <w:color w:val="000000"/>
                <w:kern w:val="0"/>
                <w:sz w:val="24"/>
                <w:szCs w:val="22"/>
                <w:lang w:val="en-US" w:bidi="ar-SA"/>
                <w14:ligatures w14:val="none"/>
              </w:rPr>
              <w:t xml:space="preserve"> </w:t>
            </w:r>
          </w:p>
          <w:p w14:paraId="61CD92E1" w14:textId="77777777" w:rsidR="00A81B24" w:rsidRPr="00A81B24" w:rsidRDefault="00A81B24" w:rsidP="00A81B24">
            <w:pPr>
              <w:spacing w:after="0" w:line="276" w:lineRule="auto"/>
              <w:ind w:left="135"/>
              <w:rPr>
                <w:kern w:val="0"/>
                <w:szCs w:val="22"/>
                <w:lang w:val="en-US" w:bidi="ar-SA"/>
                <w14:ligatures w14:val="none"/>
              </w:rPr>
            </w:pPr>
          </w:p>
        </w:tc>
        <w:tc>
          <w:tcPr>
            <w:tcW w:w="4735" w:type="dxa"/>
            <w:gridSpan w:val="3"/>
            <w:tcMar>
              <w:top w:w="50" w:type="dxa"/>
              <w:left w:w="100" w:type="dxa"/>
            </w:tcMar>
            <w:vAlign w:val="center"/>
          </w:tcPr>
          <w:p w14:paraId="26889C7A" w14:textId="77777777" w:rsidR="00A81B24" w:rsidRPr="00A81B24" w:rsidRDefault="00A81B24" w:rsidP="00A81B24">
            <w:pPr>
              <w:spacing w:after="0" w:line="276" w:lineRule="auto"/>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Количество</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часов</w:t>
            </w:r>
            <w:proofErr w:type="spellEnd"/>
          </w:p>
        </w:tc>
        <w:tc>
          <w:tcPr>
            <w:tcW w:w="1347" w:type="dxa"/>
            <w:vMerge w:val="restart"/>
            <w:tcMar>
              <w:top w:w="50" w:type="dxa"/>
              <w:left w:w="100" w:type="dxa"/>
            </w:tcMar>
            <w:vAlign w:val="center"/>
          </w:tcPr>
          <w:p w14:paraId="61E7CCE2"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Дата</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изучения</w:t>
            </w:r>
            <w:proofErr w:type="spellEnd"/>
            <w:r w:rsidRPr="00A81B24">
              <w:rPr>
                <w:rFonts w:ascii="Times New Roman" w:hAnsi="Times New Roman"/>
                <w:b/>
                <w:color w:val="000000"/>
                <w:kern w:val="0"/>
                <w:sz w:val="24"/>
                <w:szCs w:val="22"/>
                <w:lang w:val="en-US" w:bidi="ar-SA"/>
                <w14:ligatures w14:val="none"/>
              </w:rPr>
              <w:t xml:space="preserve"> </w:t>
            </w:r>
          </w:p>
          <w:p w14:paraId="14ABEEC5" w14:textId="77777777" w:rsidR="00A81B24" w:rsidRPr="00A81B24" w:rsidRDefault="00A81B24" w:rsidP="00A81B24">
            <w:pPr>
              <w:spacing w:after="0" w:line="276" w:lineRule="auto"/>
              <w:ind w:left="135"/>
              <w:rPr>
                <w:kern w:val="0"/>
                <w:szCs w:val="22"/>
                <w:lang w:val="en-US" w:bidi="ar-SA"/>
                <w14:ligatures w14:val="none"/>
              </w:rPr>
            </w:pPr>
          </w:p>
        </w:tc>
        <w:tc>
          <w:tcPr>
            <w:tcW w:w="2221" w:type="dxa"/>
            <w:vMerge w:val="restart"/>
            <w:tcMar>
              <w:top w:w="50" w:type="dxa"/>
              <w:left w:w="100" w:type="dxa"/>
            </w:tcMar>
            <w:vAlign w:val="center"/>
          </w:tcPr>
          <w:p w14:paraId="22F3A7ED"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Электронные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цифровые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образовательные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ресурсы</w:t>
            </w:r>
            <w:proofErr w:type="spellEnd"/>
            <w:r w:rsidRPr="00A81B24">
              <w:rPr>
                <w:rFonts w:ascii="Times New Roman" w:hAnsi="Times New Roman"/>
                <w:b/>
                <w:color w:val="000000"/>
                <w:kern w:val="0"/>
                <w:sz w:val="24"/>
                <w:szCs w:val="22"/>
                <w:lang w:val="en-US" w:bidi="ar-SA"/>
                <w14:ligatures w14:val="none"/>
              </w:rPr>
              <w:t xml:space="preserve"> </w:t>
            </w:r>
          </w:p>
          <w:p w14:paraId="787DF6F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DA64E52" w14:textId="77777777" w:rsidTr="003C7823">
        <w:trPr>
          <w:trHeight w:val="144"/>
          <w:tblCellSpacing w:w="20" w:type="nil"/>
        </w:trPr>
        <w:tc>
          <w:tcPr>
            <w:tcW w:w="0" w:type="auto"/>
            <w:vMerge/>
            <w:tcBorders>
              <w:top w:val="nil"/>
            </w:tcBorders>
            <w:tcMar>
              <w:top w:w="50" w:type="dxa"/>
              <w:left w:w="100" w:type="dxa"/>
            </w:tcMar>
          </w:tcPr>
          <w:p w14:paraId="766F7BB3" w14:textId="77777777" w:rsidR="00A81B24" w:rsidRPr="00A81B24" w:rsidRDefault="00A81B24" w:rsidP="00A81B24">
            <w:pPr>
              <w:spacing w:after="200" w:line="276" w:lineRule="auto"/>
              <w:rPr>
                <w:kern w:val="0"/>
                <w:szCs w:val="22"/>
                <w:lang w:val="en-US" w:bidi="ar-SA"/>
                <w14:ligatures w14:val="none"/>
              </w:rPr>
            </w:pPr>
          </w:p>
        </w:tc>
        <w:tc>
          <w:tcPr>
            <w:tcW w:w="4600" w:type="dxa"/>
            <w:vMerge/>
            <w:tcBorders>
              <w:top w:val="nil"/>
            </w:tcBorders>
            <w:tcMar>
              <w:top w:w="50" w:type="dxa"/>
              <w:left w:w="100" w:type="dxa"/>
            </w:tcMar>
          </w:tcPr>
          <w:p w14:paraId="2DE9775E" w14:textId="77777777" w:rsidR="00A81B24" w:rsidRPr="00A81B24" w:rsidRDefault="00A81B24" w:rsidP="00A81B24">
            <w:pPr>
              <w:spacing w:after="200" w:line="276" w:lineRule="auto"/>
              <w:rPr>
                <w:kern w:val="0"/>
                <w:szCs w:val="22"/>
                <w:lang w:val="en-US" w:bidi="ar-SA"/>
                <w14:ligatures w14:val="none"/>
              </w:rPr>
            </w:pPr>
          </w:p>
        </w:tc>
        <w:tc>
          <w:tcPr>
            <w:tcW w:w="984" w:type="dxa"/>
            <w:tcMar>
              <w:top w:w="50" w:type="dxa"/>
              <w:left w:w="100" w:type="dxa"/>
            </w:tcMar>
            <w:vAlign w:val="center"/>
          </w:tcPr>
          <w:p w14:paraId="70951601"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Всего</w:t>
            </w:r>
            <w:proofErr w:type="spellEnd"/>
            <w:r w:rsidRPr="00A81B24">
              <w:rPr>
                <w:rFonts w:ascii="Times New Roman" w:hAnsi="Times New Roman"/>
                <w:b/>
                <w:color w:val="000000"/>
                <w:kern w:val="0"/>
                <w:sz w:val="24"/>
                <w:szCs w:val="22"/>
                <w:lang w:val="en-US" w:bidi="ar-SA"/>
                <w14:ligatures w14:val="none"/>
              </w:rPr>
              <w:t xml:space="preserve"> </w:t>
            </w:r>
          </w:p>
          <w:p w14:paraId="227A21CC" w14:textId="77777777" w:rsidR="00A81B24" w:rsidRPr="00A81B24" w:rsidRDefault="00A81B24" w:rsidP="00A81B24">
            <w:pPr>
              <w:spacing w:after="0" w:line="276" w:lineRule="auto"/>
              <w:ind w:left="135"/>
              <w:rPr>
                <w:kern w:val="0"/>
                <w:szCs w:val="22"/>
                <w:lang w:val="en-US" w:bidi="ar-SA"/>
                <w14:ligatures w14:val="none"/>
              </w:rPr>
            </w:pPr>
          </w:p>
        </w:tc>
        <w:tc>
          <w:tcPr>
            <w:tcW w:w="1841" w:type="dxa"/>
            <w:tcMar>
              <w:top w:w="50" w:type="dxa"/>
              <w:left w:w="100" w:type="dxa"/>
            </w:tcMar>
            <w:vAlign w:val="center"/>
          </w:tcPr>
          <w:p w14:paraId="426F4548"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Контрольные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41C1C182" w14:textId="77777777" w:rsidR="00A81B24" w:rsidRPr="00A81B24" w:rsidRDefault="00A81B24" w:rsidP="00A81B24">
            <w:pPr>
              <w:spacing w:after="0" w:line="276" w:lineRule="auto"/>
              <w:ind w:left="135"/>
              <w:rPr>
                <w:kern w:val="0"/>
                <w:szCs w:val="22"/>
                <w:lang w:val="en-US" w:bidi="ar-SA"/>
                <w14:ligatures w14:val="none"/>
              </w:rPr>
            </w:pPr>
          </w:p>
        </w:tc>
        <w:tc>
          <w:tcPr>
            <w:tcW w:w="1910" w:type="dxa"/>
            <w:tcMar>
              <w:top w:w="50" w:type="dxa"/>
              <w:left w:w="100" w:type="dxa"/>
            </w:tcMar>
            <w:vAlign w:val="center"/>
          </w:tcPr>
          <w:p w14:paraId="412976B6" w14:textId="77777777" w:rsidR="00A81B24" w:rsidRPr="00A81B24" w:rsidRDefault="00A81B24" w:rsidP="00A81B24">
            <w:pPr>
              <w:spacing w:after="0" w:line="276" w:lineRule="auto"/>
              <w:ind w:left="135"/>
              <w:rPr>
                <w:kern w:val="0"/>
                <w:szCs w:val="22"/>
                <w:lang w:val="en-US" w:bidi="ar-SA"/>
                <w14:ligatures w14:val="none"/>
              </w:rPr>
            </w:pPr>
            <w:proofErr w:type="spellStart"/>
            <w:r w:rsidRPr="00A81B24">
              <w:rPr>
                <w:rFonts w:ascii="Times New Roman" w:hAnsi="Times New Roman"/>
                <w:b/>
                <w:color w:val="000000"/>
                <w:kern w:val="0"/>
                <w:sz w:val="24"/>
                <w:szCs w:val="22"/>
                <w:lang w:val="en-US" w:bidi="ar-SA"/>
                <w14:ligatures w14:val="none"/>
              </w:rPr>
              <w:t>Практические</w:t>
            </w:r>
            <w:proofErr w:type="spellEnd"/>
            <w:r w:rsidRPr="00A81B24">
              <w:rPr>
                <w:rFonts w:ascii="Times New Roman" w:hAnsi="Times New Roman"/>
                <w:b/>
                <w:color w:val="000000"/>
                <w:kern w:val="0"/>
                <w:sz w:val="24"/>
                <w:szCs w:val="22"/>
                <w:lang w:val="en-US" w:bidi="ar-SA"/>
                <w14:ligatures w14:val="none"/>
              </w:rPr>
              <w:t xml:space="preserve"> </w:t>
            </w:r>
            <w:proofErr w:type="spellStart"/>
            <w:r w:rsidRPr="00A81B24">
              <w:rPr>
                <w:rFonts w:ascii="Times New Roman" w:hAnsi="Times New Roman"/>
                <w:b/>
                <w:color w:val="000000"/>
                <w:kern w:val="0"/>
                <w:sz w:val="24"/>
                <w:szCs w:val="22"/>
                <w:lang w:val="en-US" w:bidi="ar-SA"/>
                <w14:ligatures w14:val="none"/>
              </w:rPr>
              <w:t>работы</w:t>
            </w:r>
            <w:proofErr w:type="spellEnd"/>
            <w:r w:rsidRPr="00A81B24">
              <w:rPr>
                <w:rFonts w:ascii="Times New Roman" w:hAnsi="Times New Roman"/>
                <w:b/>
                <w:color w:val="000000"/>
                <w:kern w:val="0"/>
                <w:sz w:val="24"/>
                <w:szCs w:val="22"/>
                <w:lang w:val="en-US" w:bidi="ar-SA"/>
                <w14:ligatures w14:val="none"/>
              </w:rPr>
              <w:t xml:space="preserve"> </w:t>
            </w:r>
          </w:p>
          <w:p w14:paraId="6EBBFFD4" w14:textId="77777777" w:rsidR="00A81B24" w:rsidRPr="00A81B24" w:rsidRDefault="00A81B24" w:rsidP="00A81B24">
            <w:pPr>
              <w:spacing w:after="0" w:line="276" w:lineRule="auto"/>
              <w:ind w:left="135"/>
              <w:rPr>
                <w:kern w:val="0"/>
                <w:szCs w:val="22"/>
                <w:lang w:val="en-US" w:bidi="ar-SA"/>
                <w14:ligatures w14:val="none"/>
              </w:rPr>
            </w:pPr>
          </w:p>
        </w:tc>
        <w:tc>
          <w:tcPr>
            <w:tcW w:w="0" w:type="auto"/>
            <w:vMerge/>
            <w:tcBorders>
              <w:top w:val="nil"/>
            </w:tcBorders>
            <w:tcMar>
              <w:top w:w="50" w:type="dxa"/>
              <w:left w:w="100" w:type="dxa"/>
            </w:tcMar>
          </w:tcPr>
          <w:p w14:paraId="3D524E71" w14:textId="77777777" w:rsidR="00A81B24" w:rsidRPr="00A81B24" w:rsidRDefault="00A81B24" w:rsidP="00A81B24">
            <w:pPr>
              <w:spacing w:after="200" w:line="276" w:lineRule="auto"/>
              <w:rPr>
                <w:kern w:val="0"/>
                <w:szCs w:val="22"/>
                <w:lang w:val="en-US" w:bidi="ar-SA"/>
                <w14:ligatures w14:val="none"/>
              </w:rPr>
            </w:pPr>
          </w:p>
        </w:tc>
        <w:tc>
          <w:tcPr>
            <w:tcW w:w="0" w:type="auto"/>
            <w:vMerge/>
            <w:tcBorders>
              <w:top w:val="nil"/>
            </w:tcBorders>
            <w:tcMar>
              <w:top w:w="50" w:type="dxa"/>
              <w:left w:w="100" w:type="dxa"/>
            </w:tcMar>
          </w:tcPr>
          <w:p w14:paraId="19982A95" w14:textId="77777777" w:rsidR="00A81B24" w:rsidRPr="00A81B24" w:rsidRDefault="00A81B24" w:rsidP="00A81B24">
            <w:pPr>
              <w:spacing w:after="200" w:line="276" w:lineRule="auto"/>
              <w:rPr>
                <w:kern w:val="0"/>
                <w:szCs w:val="22"/>
                <w:lang w:val="en-US" w:bidi="ar-SA"/>
                <w14:ligatures w14:val="none"/>
              </w:rPr>
            </w:pPr>
          </w:p>
        </w:tc>
      </w:tr>
      <w:tr w:rsidR="00A81B24" w:rsidRPr="00A81B24" w14:paraId="5FFA26F8" w14:textId="77777777" w:rsidTr="003C7823">
        <w:trPr>
          <w:trHeight w:val="144"/>
          <w:tblCellSpacing w:w="20" w:type="nil"/>
        </w:trPr>
        <w:tc>
          <w:tcPr>
            <w:tcW w:w="929" w:type="dxa"/>
            <w:tcMar>
              <w:top w:w="50" w:type="dxa"/>
              <w:left w:w="100" w:type="dxa"/>
            </w:tcMar>
            <w:vAlign w:val="center"/>
          </w:tcPr>
          <w:p w14:paraId="7017A8D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w:t>
            </w:r>
          </w:p>
        </w:tc>
        <w:tc>
          <w:tcPr>
            <w:tcW w:w="4600" w:type="dxa"/>
            <w:tcMar>
              <w:top w:w="50" w:type="dxa"/>
              <w:left w:w="100" w:type="dxa"/>
            </w:tcMar>
            <w:vAlign w:val="center"/>
          </w:tcPr>
          <w:p w14:paraId="56B4D5C2" w14:textId="62BCE7B4" w:rsidR="00A81B24" w:rsidRPr="00A81B24" w:rsidRDefault="003C7823" w:rsidP="00A81B24">
            <w:pPr>
              <w:spacing w:after="0" w:line="276" w:lineRule="auto"/>
              <w:ind w:left="135"/>
              <w:rPr>
                <w:kern w:val="0"/>
                <w:szCs w:val="22"/>
                <w:lang w:bidi="ar-SA"/>
                <w14:ligatures w14:val="none"/>
              </w:rPr>
            </w:pPr>
            <w:r w:rsidRPr="003C7823">
              <w:rPr>
                <w:rFonts w:ascii="Times New Roman" w:hAnsi="Times New Roman"/>
                <w:b/>
                <w:bCs/>
                <w:color w:val="000000"/>
                <w:kern w:val="0"/>
                <w:sz w:val="24"/>
                <w:szCs w:val="22"/>
                <w:lang w:bidi="ar-SA"/>
                <w14:ligatures w14:val="none"/>
              </w:rPr>
              <w:t>Инструктаж по технике безопасности</w:t>
            </w:r>
            <w:r>
              <w:rPr>
                <w:rFonts w:ascii="Times New Roman" w:hAnsi="Times New Roman"/>
                <w:color w:val="000000"/>
                <w:kern w:val="0"/>
                <w:sz w:val="24"/>
                <w:szCs w:val="22"/>
                <w:lang w:bidi="ar-SA"/>
                <w14:ligatures w14:val="none"/>
              </w:rPr>
              <w:t xml:space="preserve">. </w:t>
            </w:r>
            <w:r w:rsidR="00A81B24" w:rsidRPr="00A81B24">
              <w:rPr>
                <w:rFonts w:ascii="Times New Roman" w:hAnsi="Times New Roman"/>
                <w:color w:val="000000"/>
                <w:kern w:val="0"/>
                <w:sz w:val="24"/>
                <w:szCs w:val="22"/>
                <w:lang w:bidi="ar-SA"/>
                <w14:ligatures w14:val="none"/>
              </w:rPr>
              <w:t xml:space="preserve">Введение в курс русской литературы ХХ века. Основные этапы жизни и творчества </w:t>
            </w:r>
            <w:proofErr w:type="spellStart"/>
            <w:r w:rsidR="00A81B24" w:rsidRPr="00A81B24">
              <w:rPr>
                <w:rFonts w:ascii="Times New Roman" w:hAnsi="Times New Roman"/>
                <w:color w:val="000000"/>
                <w:kern w:val="0"/>
                <w:sz w:val="24"/>
                <w:szCs w:val="22"/>
                <w:lang w:bidi="ar-SA"/>
                <w14:ligatures w14:val="none"/>
              </w:rPr>
              <w:t>А.И.Куприна</w:t>
            </w:r>
            <w:proofErr w:type="spellEnd"/>
            <w:r w:rsidR="00A81B24" w:rsidRPr="00A81B24">
              <w:rPr>
                <w:rFonts w:ascii="Times New Roman" w:hAnsi="Times New Roman"/>
                <w:color w:val="000000"/>
                <w:kern w:val="0"/>
                <w:sz w:val="24"/>
                <w:szCs w:val="22"/>
                <w:lang w:bidi="ar-SA"/>
                <w14:ligatures w14:val="none"/>
              </w:rPr>
              <w:t>. Проблематика рассказов писателя</w:t>
            </w:r>
          </w:p>
        </w:tc>
        <w:tc>
          <w:tcPr>
            <w:tcW w:w="984" w:type="dxa"/>
            <w:tcMar>
              <w:top w:w="50" w:type="dxa"/>
              <w:left w:w="100" w:type="dxa"/>
            </w:tcMar>
            <w:vAlign w:val="center"/>
          </w:tcPr>
          <w:p w14:paraId="7279605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5720D4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3731EB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26D99B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1ADB4B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AC57E67" w14:textId="77777777" w:rsidTr="003C7823">
        <w:trPr>
          <w:trHeight w:val="144"/>
          <w:tblCellSpacing w:w="20" w:type="nil"/>
        </w:trPr>
        <w:tc>
          <w:tcPr>
            <w:tcW w:w="929" w:type="dxa"/>
            <w:tcMar>
              <w:top w:w="50" w:type="dxa"/>
              <w:left w:w="100" w:type="dxa"/>
            </w:tcMar>
            <w:vAlign w:val="center"/>
          </w:tcPr>
          <w:p w14:paraId="1AB5E02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w:t>
            </w:r>
          </w:p>
        </w:tc>
        <w:tc>
          <w:tcPr>
            <w:tcW w:w="4600" w:type="dxa"/>
            <w:tcMar>
              <w:top w:w="50" w:type="dxa"/>
              <w:left w:w="100" w:type="dxa"/>
            </w:tcMar>
            <w:vAlign w:val="center"/>
          </w:tcPr>
          <w:p w14:paraId="4E65B6E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Своеобразие сюжета повести А.И. Куприна "Олеся". </w:t>
            </w:r>
            <w:proofErr w:type="spellStart"/>
            <w:r w:rsidRPr="00A81B24">
              <w:rPr>
                <w:rFonts w:ascii="Times New Roman" w:hAnsi="Times New Roman"/>
                <w:color w:val="000000"/>
                <w:kern w:val="0"/>
                <w:sz w:val="24"/>
                <w:szCs w:val="22"/>
                <w:lang w:val="en-US" w:bidi="ar-SA"/>
                <w14:ligatures w14:val="none"/>
              </w:rPr>
              <w:t>Художественное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мастерство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писателя</w:t>
            </w:r>
            <w:proofErr w:type="spellEnd"/>
          </w:p>
        </w:tc>
        <w:tc>
          <w:tcPr>
            <w:tcW w:w="984" w:type="dxa"/>
            <w:tcMar>
              <w:top w:w="50" w:type="dxa"/>
              <w:left w:w="100" w:type="dxa"/>
            </w:tcMar>
            <w:vAlign w:val="center"/>
          </w:tcPr>
          <w:p w14:paraId="2F276BC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165D93C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EFBB3E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9327B7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0B855E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7EB4FB2" w14:textId="77777777" w:rsidTr="003C7823">
        <w:trPr>
          <w:trHeight w:val="144"/>
          <w:tblCellSpacing w:w="20" w:type="nil"/>
        </w:trPr>
        <w:tc>
          <w:tcPr>
            <w:tcW w:w="929" w:type="dxa"/>
            <w:tcMar>
              <w:top w:w="50" w:type="dxa"/>
              <w:left w:w="100" w:type="dxa"/>
            </w:tcMar>
            <w:vAlign w:val="center"/>
          </w:tcPr>
          <w:p w14:paraId="258F015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w:t>
            </w:r>
          </w:p>
        </w:tc>
        <w:tc>
          <w:tcPr>
            <w:tcW w:w="4600" w:type="dxa"/>
            <w:tcMar>
              <w:top w:w="50" w:type="dxa"/>
              <w:left w:w="100" w:type="dxa"/>
            </w:tcMar>
            <w:vAlign w:val="center"/>
          </w:tcPr>
          <w:p w14:paraId="7A3280B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Л.Н.Андреева</w:t>
            </w:r>
            <w:proofErr w:type="spellEnd"/>
            <w:r w:rsidRPr="00A81B24">
              <w:rPr>
                <w:rFonts w:ascii="Times New Roman" w:hAnsi="Times New Roman"/>
                <w:color w:val="000000"/>
                <w:kern w:val="0"/>
                <w:sz w:val="24"/>
                <w:szCs w:val="22"/>
                <w:lang w:bidi="ar-SA"/>
                <w14:ligatures w14:val="none"/>
              </w:rPr>
              <w:t>. На перепутьях реализма и модернизма</w:t>
            </w:r>
          </w:p>
        </w:tc>
        <w:tc>
          <w:tcPr>
            <w:tcW w:w="984" w:type="dxa"/>
            <w:tcMar>
              <w:top w:w="50" w:type="dxa"/>
              <w:left w:w="100" w:type="dxa"/>
            </w:tcMar>
            <w:vAlign w:val="center"/>
          </w:tcPr>
          <w:p w14:paraId="7E80520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BD7D24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1A9B6E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6DA3A4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CFA430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05E1025" w14:textId="77777777" w:rsidTr="003C7823">
        <w:trPr>
          <w:trHeight w:val="144"/>
          <w:tblCellSpacing w:w="20" w:type="nil"/>
        </w:trPr>
        <w:tc>
          <w:tcPr>
            <w:tcW w:w="929" w:type="dxa"/>
            <w:tcMar>
              <w:top w:w="50" w:type="dxa"/>
              <w:left w:w="100" w:type="dxa"/>
            </w:tcMar>
            <w:vAlign w:val="center"/>
          </w:tcPr>
          <w:p w14:paraId="295D30D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w:t>
            </w:r>
          </w:p>
        </w:tc>
        <w:tc>
          <w:tcPr>
            <w:tcW w:w="4600" w:type="dxa"/>
            <w:tcMar>
              <w:top w:w="50" w:type="dxa"/>
              <w:left w:w="100" w:type="dxa"/>
            </w:tcMar>
            <w:vAlign w:val="center"/>
          </w:tcPr>
          <w:p w14:paraId="77266A89"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Проблематика рассказа </w:t>
            </w:r>
            <w:proofErr w:type="spellStart"/>
            <w:r w:rsidRPr="00A81B24">
              <w:rPr>
                <w:rFonts w:ascii="Times New Roman" w:hAnsi="Times New Roman"/>
                <w:color w:val="000000"/>
                <w:kern w:val="0"/>
                <w:sz w:val="24"/>
                <w:szCs w:val="22"/>
                <w:lang w:bidi="ar-SA"/>
                <w14:ligatures w14:val="none"/>
              </w:rPr>
              <w:t>Л.Н.Андреева</w:t>
            </w:r>
            <w:proofErr w:type="spellEnd"/>
            <w:r w:rsidRPr="00A81B24">
              <w:rPr>
                <w:rFonts w:ascii="Times New Roman" w:hAnsi="Times New Roman"/>
                <w:color w:val="000000"/>
                <w:kern w:val="0"/>
                <w:sz w:val="24"/>
                <w:szCs w:val="22"/>
                <w:lang w:bidi="ar-SA"/>
                <w14:ligatures w14:val="none"/>
              </w:rPr>
              <w:t xml:space="preserve"> «Большой шлем». </w:t>
            </w:r>
            <w:proofErr w:type="spellStart"/>
            <w:r w:rsidRPr="00A81B24">
              <w:rPr>
                <w:rFonts w:ascii="Times New Roman" w:hAnsi="Times New Roman"/>
                <w:color w:val="000000"/>
                <w:kern w:val="0"/>
                <w:sz w:val="24"/>
                <w:szCs w:val="22"/>
                <w:lang w:val="en-US" w:bidi="ar-SA"/>
                <w14:ligatures w14:val="none"/>
              </w:rPr>
              <w:t>Трагическое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мироощущение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автора</w:t>
            </w:r>
            <w:proofErr w:type="spellEnd"/>
          </w:p>
        </w:tc>
        <w:tc>
          <w:tcPr>
            <w:tcW w:w="984" w:type="dxa"/>
            <w:tcMar>
              <w:top w:w="50" w:type="dxa"/>
              <w:left w:w="100" w:type="dxa"/>
            </w:tcMar>
            <w:vAlign w:val="center"/>
          </w:tcPr>
          <w:p w14:paraId="17D1F4D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6CAACBA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54711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583062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E90B43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590A82C" w14:textId="77777777" w:rsidTr="003C7823">
        <w:trPr>
          <w:trHeight w:val="144"/>
          <w:tblCellSpacing w:w="20" w:type="nil"/>
        </w:trPr>
        <w:tc>
          <w:tcPr>
            <w:tcW w:w="929" w:type="dxa"/>
            <w:tcMar>
              <w:top w:w="50" w:type="dxa"/>
              <w:left w:w="100" w:type="dxa"/>
            </w:tcMar>
            <w:vAlign w:val="center"/>
          </w:tcPr>
          <w:p w14:paraId="639E52C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w:t>
            </w:r>
          </w:p>
        </w:tc>
        <w:tc>
          <w:tcPr>
            <w:tcW w:w="4600" w:type="dxa"/>
            <w:tcMar>
              <w:top w:w="50" w:type="dxa"/>
              <w:left w:w="100" w:type="dxa"/>
            </w:tcMar>
            <w:vAlign w:val="center"/>
          </w:tcPr>
          <w:p w14:paraId="4BDB69F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М.Горького</w:t>
            </w:r>
            <w:proofErr w:type="spellEnd"/>
            <w:r w:rsidRPr="00A81B24">
              <w:rPr>
                <w:rFonts w:ascii="Times New Roman" w:hAnsi="Times New Roman"/>
                <w:color w:val="000000"/>
                <w:kern w:val="0"/>
                <w:sz w:val="24"/>
                <w:szCs w:val="22"/>
                <w:lang w:bidi="ar-SA"/>
                <w14:ligatures w14:val="none"/>
              </w:rPr>
              <w:t>. Романтический пафос и суровая правда рассказов писателя</w:t>
            </w:r>
          </w:p>
        </w:tc>
        <w:tc>
          <w:tcPr>
            <w:tcW w:w="984" w:type="dxa"/>
            <w:tcMar>
              <w:top w:w="50" w:type="dxa"/>
              <w:left w:w="100" w:type="dxa"/>
            </w:tcMar>
            <w:vAlign w:val="center"/>
          </w:tcPr>
          <w:p w14:paraId="3B7C633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DF65FC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FC58E1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8E7F92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64EBC0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80E8E86" w14:textId="77777777" w:rsidTr="003C7823">
        <w:trPr>
          <w:trHeight w:val="144"/>
          <w:tblCellSpacing w:w="20" w:type="nil"/>
        </w:trPr>
        <w:tc>
          <w:tcPr>
            <w:tcW w:w="929" w:type="dxa"/>
            <w:tcMar>
              <w:top w:w="50" w:type="dxa"/>
              <w:left w:w="100" w:type="dxa"/>
            </w:tcMar>
            <w:vAlign w:val="center"/>
          </w:tcPr>
          <w:p w14:paraId="19905FF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w:t>
            </w:r>
          </w:p>
        </w:tc>
        <w:tc>
          <w:tcPr>
            <w:tcW w:w="4600" w:type="dxa"/>
            <w:tcMar>
              <w:top w:w="50" w:type="dxa"/>
              <w:left w:w="100" w:type="dxa"/>
            </w:tcMar>
            <w:vAlign w:val="center"/>
          </w:tcPr>
          <w:p w14:paraId="52BEB1F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Социально-философская драма «На дне». История создания, смысл названия произведения</w:t>
            </w:r>
          </w:p>
        </w:tc>
        <w:tc>
          <w:tcPr>
            <w:tcW w:w="984" w:type="dxa"/>
            <w:tcMar>
              <w:top w:w="50" w:type="dxa"/>
              <w:left w:w="100" w:type="dxa"/>
            </w:tcMar>
            <w:vAlign w:val="center"/>
          </w:tcPr>
          <w:p w14:paraId="78BD464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03D5EC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D696AB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030667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BD8D27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F9BB30F" w14:textId="77777777" w:rsidTr="003C7823">
        <w:trPr>
          <w:trHeight w:val="144"/>
          <w:tblCellSpacing w:w="20" w:type="nil"/>
        </w:trPr>
        <w:tc>
          <w:tcPr>
            <w:tcW w:w="929" w:type="dxa"/>
            <w:tcMar>
              <w:top w:w="50" w:type="dxa"/>
              <w:left w:w="100" w:type="dxa"/>
            </w:tcMar>
            <w:vAlign w:val="center"/>
          </w:tcPr>
          <w:p w14:paraId="017E711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w:t>
            </w:r>
          </w:p>
        </w:tc>
        <w:tc>
          <w:tcPr>
            <w:tcW w:w="4600" w:type="dxa"/>
            <w:tcMar>
              <w:top w:w="50" w:type="dxa"/>
              <w:left w:w="100" w:type="dxa"/>
            </w:tcMar>
            <w:vAlign w:val="center"/>
          </w:tcPr>
          <w:p w14:paraId="6AC6357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Тематика, проблематика, система образов драмы «На дне»</w:t>
            </w:r>
          </w:p>
        </w:tc>
        <w:tc>
          <w:tcPr>
            <w:tcW w:w="984" w:type="dxa"/>
            <w:tcMar>
              <w:top w:w="50" w:type="dxa"/>
              <w:left w:w="100" w:type="dxa"/>
            </w:tcMar>
            <w:vAlign w:val="center"/>
          </w:tcPr>
          <w:p w14:paraId="50FEA89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497A13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810C9CB"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71A528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7DCE07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98B1F04" w14:textId="77777777" w:rsidTr="003C7823">
        <w:trPr>
          <w:trHeight w:val="144"/>
          <w:tblCellSpacing w:w="20" w:type="nil"/>
        </w:trPr>
        <w:tc>
          <w:tcPr>
            <w:tcW w:w="929" w:type="dxa"/>
            <w:tcMar>
              <w:top w:w="50" w:type="dxa"/>
              <w:left w:w="100" w:type="dxa"/>
            </w:tcMar>
            <w:vAlign w:val="center"/>
          </w:tcPr>
          <w:p w14:paraId="3331160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8</w:t>
            </w:r>
          </w:p>
        </w:tc>
        <w:tc>
          <w:tcPr>
            <w:tcW w:w="4600" w:type="dxa"/>
            <w:tcMar>
              <w:top w:w="50" w:type="dxa"/>
              <w:left w:w="100" w:type="dxa"/>
            </w:tcMar>
            <w:vAlign w:val="center"/>
          </w:tcPr>
          <w:p w14:paraId="7D26BA4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«Три правды» в пьесе "На дне" и их трагическое столкновение</w:t>
            </w:r>
          </w:p>
        </w:tc>
        <w:tc>
          <w:tcPr>
            <w:tcW w:w="984" w:type="dxa"/>
            <w:tcMar>
              <w:top w:w="50" w:type="dxa"/>
              <w:left w:w="100" w:type="dxa"/>
            </w:tcMar>
            <w:vAlign w:val="center"/>
          </w:tcPr>
          <w:p w14:paraId="51C4DDF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883C14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19A2F8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31F635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6327A4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3FB91C0" w14:textId="77777777" w:rsidTr="003C7823">
        <w:trPr>
          <w:trHeight w:val="144"/>
          <w:tblCellSpacing w:w="20" w:type="nil"/>
        </w:trPr>
        <w:tc>
          <w:tcPr>
            <w:tcW w:w="929" w:type="dxa"/>
            <w:tcMar>
              <w:top w:w="50" w:type="dxa"/>
              <w:left w:w="100" w:type="dxa"/>
            </w:tcMar>
            <w:vAlign w:val="center"/>
          </w:tcPr>
          <w:p w14:paraId="393188B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w:t>
            </w:r>
          </w:p>
        </w:tc>
        <w:tc>
          <w:tcPr>
            <w:tcW w:w="4600" w:type="dxa"/>
            <w:tcMar>
              <w:top w:w="50" w:type="dxa"/>
              <w:left w:w="100" w:type="dxa"/>
            </w:tcMar>
            <w:vAlign w:val="center"/>
          </w:tcPr>
          <w:p w14:paraId="3C577B8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Новаторство Горького- драматурга. Сценическая судьба пьесы "На дне"</w:t>
            </w:r>
          </w:p>
        </w:tc>
        <w:tc>
          <w:tcPr>
            <w:tcW w:w="984" w:type="dxa"/>
            <w:tcMar>
              <w:top w:w="50" w:type="dxa"/>
              <w:left w:w="100" w:type="dxa"/>
            </w:tcMar>
            <w:vAlign w:val="center"/>
          </w:tcPr>
          <w:p w14:paraId="032B8F3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922E7C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B22CE9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15BFC5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0EBDFF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7EFDCEE" w14:textId="77777777" w:rsidTr="003C7823">
        <w:trPr>
          <w:trHeight w:val="144"/>
          <w:tblCellSpacing w:w="20" w:type="nil"/>
        </w:trPr>
        <w:tc>
          <w:tcPr>
            <w:tcW w:w="929" w:type="dxa"/>
            <w:tcMar>
              <w:top w:w="50" w:type="dxa"/>
              <w:left w:w="100" w:type="dxa"/>
            </w:tcMar>
            <w:vAlign w:val="center"/>
          </w:tcPr>
          <w:p w14:paraId="65131AC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w:t>
            </w:r>
          </w:p>
        </w:tc>
        <w:tc>
          <w:tcPr>
            <w:tcW w:w="4600" w:type="dxa"/>
            <w:tcMar>
              <w:top w:w="50" w:type="dxa"/>
              <w:left w:w="100" w:type="dxa"/>
            </w:tcMar>
            <w:vAlign w:val="center"/>
          </w:tcPr>
          <w:p w14:paraId="28F6848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по пьесе </w:t>
            </w:r>
            <w:proofErr w:type="spellStart"/>
            <w:r w:rsidRPr="00A81B24">
              <w:rPr>
                <w:rFonts w:ascii="Times New Roman" w:hAnsi="Times New Roman"/>
                <w:color w:val="000000"/>
                <w:kern w:val="0"/>
                <w:sz w:val="24"/>
                <w:szCs w:val="22"/>
                <w:lang w:bidi="ar-SA"/>
                <w14:ligatures w14:val="none"/>
              </w:rPr>
              <w:t>М.Горького</w:t>
            </w:r>
            <w:proofErr w:type="spellEnd"/>
            <w:r w:rsidRPr="00A81B24">
              <w:rPr>
                <w:rFonts w:ascii="Times New Roman" w:hAnsi="Times New Roman"/>
                <w:color w:val="000000"/>
                <w:kern w:val="0"/>
                <w:sz w:val="24"/>
                <w:szCs w:val="22"/>
                <w:lang w:bidi="ar-SA"/>
                <w14:ligatures w14:val="none"/>
              </w:rPr>
              <w:t xml:space="preserve"> «На дне»</w:t>
            </w:r>
          </w:p>
        </w:tc>
        <w:tc>
          <w:tcPr>
            <w:tcW w:w="984" w:type="dxa"/>
            <w:tcMar>
              <w:top w:w="50" w:type="dxa"/>
              <w:left w:w="100" w:type="dxa"/>
            </w:tcMar>
            <w:vAlign w:val="center"/>
          </w:tcPr>
          <w:p w14:paraId="1447192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69C5BB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777229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076F40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E7C0C4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2CCD269" w14:textId="77777777" w:rsidTr="003C7823">
        <w:trPr>
          <w:trHeight w:val="144"/>
          <w:tblCellSpacing w:w="20" w:type="nil"/>
        </w:trPr>
        <w:tc>
          <w:tcPr>
            <w:tcW w:w="929" w:type="dxa"/>
            <w:tcMar>
              <w:top w:w="50" w:type="dxa"/>
              <w:left w:w="100" w:type="dxa"/>
            </w:tcMar>
            <w:vAlign w:val="center"/>
          </w:tcPr>
          <w:p w14:paraId="67FB67D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11</w:t>
            </w:r>
          </w:p>
        </w:tc>
        <w:tc>
          <w:tcPr>
            <w:tcW w:w="4600" w:type="dxa"/>
            <w:tcMar>
              <w:top w:w="50" w:type="dxa"/>
              <w:left w:w="100" w:type="dxa"/>
            </w:tcMar>
            <w:vAlign w:val="center"/>
          </w:tcPr>
          <w:p w14:paraId="32CB3A42" w14:textId="57F48843"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Сочинени</w:t>
            </w:r>
            <w:r w:rsidR="00E727F4">
              <w:rPr>
                <w:rFonts w:ascii="Times New Roman" w:hAnsi="Times New Roman"/>
                <w:color w:val="000000"/>
                <w:kern w:val="0"/>
                <w:sz w:val="24"/>
                <w:szCs w:val="22"/>
                <w:lang w:bidi="ar-SA"/>
                <w14:ligatures w14:val="none"/>
              </w:rPr>
              <w:t>е</w:t>
            </w:r>
            <w:r w:rsidRPr="00A81B24">
              <w:rPr>
                <w:rFonts w:ascii="Times New Roman" w:hAnsi="Times New Roman"/>
                <w:color w:val="000000"/>
                <w:kern w:val="0"/>
                <w:sz w:val="24"/>
                <w:szCs w:val="22"/>
                <w:lang w:bidi="ar-SA"/>
                <w14:ligatures w14:val="none"/>
              </w:rPr>
              <w:t xml:space="preserve"> по пьесе </w:t>
            </w:r>
            <w:proofErr w:type="spellStart"/>
            <w:r w:rsidRPr="00A81B24">
              <w:rPr>
                <w:rFonts w:ascii="Times New Roman" w:hAnsi="Times New Roman"/>
                <w:color w:val="000000"/>
                <w:kern w:val="0"/>
                <w:sz w:val="24"/>
                <w:szCs w:val="22"/>
                <w:lang w:bidi="ar-SA"/>
                <w14:ligatures w14:val="none"/>
              </w:rPr>
              <w:t>М.Горького</w:t>
            </w:r>
            <w:proofErr w:type="spellEnd"/>
            <w:r w:rsidRPr="00A81B24">
              <w:rPr>
                <w:rFonts w:ascii="Times New Roman" w:hAnsi="Times New Roman"/>
                <w:color w:val="000000"/>
                <w:kern w:val="0"/>
                <w:sz w:val="24"/>
                <w:szCs w:val="22"/>
                <w:lang w:bidi="ar-SA"/>
                <w14:ligatures w14:val="none"/>
              </w:rPr>
              <w:t xml:space="preserve"> «На дне»</w:t>
            </w:r>
          </w:p>
        </w:tc>
        <w:tc>
          <w:tcPr>
            <w:tcW w:w="984" w:type="dxa"/>
            <w:tcMar>
              <w:top w:w="50" w:type="dxa"/>
              <w:left w:w="100" w:type="dxa"/>
            </w:tcMar>
            <w:vAlign w:val="center"/>
          </w:tcPr>
          <w:p w14:paraId="3986D4B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49A2E3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9EAE7D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3CDEFD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E77BE4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8D59AEE" w14:textId="77777777" w:rsidTr="003C7823">
        <w:trPr>
          <w:trHeight w:val="144"/>
          <w:tblCellSpacing w:w="20" w:type="nil"/>
        </w:trPr>
        <w:tc>
          <w:tcPr>
            <w:tcW w:w="929" w:type="dxa"/>
            <w:tcMar>
              <w:top w:w="50" w:type="dxa"/>
              <w:left w:w="100" w:type="dxa"/>
            </w:tcMar>
            <w:vAlign w:val="center"/>
          </w:tcPr>
          <w:p w14:paraId="16B0EDC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12</w:t>
            </w:r>
          </w:p>
        </w:tc>
        <w:tc>
          <w:tcPr>
            <w:tcW w:w="4600" w:type="dxa"/>
            <w:tcMar>
              <w:top w:w="50" w:type="dxa"/>
              <w:left w:w="100" w:type="dxa"/>
            </w:tcMar>
            <w:vAlign w:val="center"/>
          </w:tcPr>
          <w:p w14:paraId="1C9E806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Серебряный век русской </w:t>
            </w:r>
            <w:proofErr w:type="spellStart"/>
            <w:proofErr w:type="gramStart"/>
            <w:r w:rsidRPr="00A81B24">
              <w:rPr>
                <w:rFonts w:ascii="Times New Roman" w:hAnsi="Times New Roman"/>
                <w:color w:val="000000"/>
                <w:kern w:val="0"/>
                <w:sz w:val="24"/>
                <w:szCs w:val="22"/>
                <w:lang w:bidi="ar-SA"/>
                <w14:ligatures w14:val="none"/>
              </w:rPr>
              <w:t>литературы.Эстетические</w:t>
            </w:r>
            <w:proofErr w:type="spellEnd"/>
            <w:proofErr w:type="gramEnd"/>
            <w:r w:rsidRPr="00A81B24">
              <w:rPr>
                <w:rFonts w:ascii="Times New Roman" w:hAnsi="Times New Roman"/>
                <w:color w:val="000000"/>
                <w:kern w:val="0"/>
                <w:sz w:val="24"/>
                <w:szCs w:val="22"/>
                <w:lang w:bidi="ar-SA"/>
                <w14:ligatures w14:val="none"/>
              </w:rPr>
              <w:t xml:space="preserve"> программы модернистских объединений</w:t>
            </w:r>
          </w:p>
        </w:tc>
        <w:tc>
          <w:tcPr>
            <w:tcW w:w="984" w:type="dxa"/>
            <w:tcMar>
              <w:top w:w="50" w:type="dxa"/>
              <w:left w:w="100" w:type="dxa"/>
            </w:tcMar>
            <w:vAlign w:val="center"/>
          </w:tcPr>
          <w:p w14:paraId="07B1919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22C20D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1F45B5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660781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DEBC44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3B3EE61" w14:textId="77777777" w:rsidTr="003C7823">
        <w:trPr>
          <w:trHeight w:val="144"/>
          <w:tblCellSpacing w:w="20" w:type="nil"/>
        </w:trPr>
        <w:tc>
          <w:tcPr>
            <w:tcW w:w="929" w:type="dxa"/>
            <w:tcMar>
              <w:top w:w="50" w:type="dxa"/>
              <w:left w:w="100" w:type="dxa"/>
            </w:tcMar>
            <w:vAlign w:val="center"/>
          </w:tcPr>
          <w:p w14:paraId="55A56CB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13</w:t>
            </w:r>
          </w:p>
        </w:tc>
        <w:tc>
          <w:tcPr>
            <w:tcW w:w="4600" w:type="dxa"/>
            <w:tcMar>
              <w:top w:w="50" w:type="dxa"/>
              <w:left w:w="100" w:type="dxa"/>
            </w:tcMar>
            <w:vAlign w:val="center"/>
          </w:tcPr>
          <w:p w14:paraId="46484A33"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Художественный мир поэта (на выбор К. Д. Бальмонта, М. А. Волошина, Н. С. Гумилёва и др.). </w:t>
            </w:r>
            <w:proofErr w:type="spellStart"/>
            <w:r w:rsidRPr="00A81B24">
              <w:rPr>
                <w:rFonts w:ascii="Times New Roman" w:hAnsi="Times New Roman"/>
                <w:color w:val="000000"/>
                <w:kern w:val="0"/>
                <w:sz w:val="24"/>
                <w:szCs w:val="22"/>
                <w:lang w:val="en-US" w:bidi="ar-SA"/>
                <w14:ligatures w14:val="none"/>
              </w:rPr>
              <w:t>Основные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темы</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мотивы</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лирики</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поэта</w:t>
            </w:r>
            <w:proofErr w:type="spellEnd"/>
          </w:p>
        </w:tc>
        <w:tc>
          <w:tcPr>
            <w:tcW w:w="984" w:type="dxa"/>
            <w:tcMar>
              <w:top w:w="50" w:type="dxa"/>
              <w:left w:w="100" w:type="dxa"/>
            </w:tcMar>
            <w:vAlign w:val="center"/>
          </w:tcPr>
          <w:p w14:paraId="5E53565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3E23992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6B72F5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C9F924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0BB122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7C63B22" w14:textId="77777777" w:rsidTr="003C7823">
        <w:trPr>
          <w:trHeight w:val="144"/>
          <w:tblCellSpacing w:w="20" w:type="nil"/>
        </w:trPr>
        <w:tc>
          <w:tcPr>
            <w:tcW w:w="929" w:type="dxa"/>
            <w:tcMar>
              <w:top w:w="50" w:type="dxa"/>
              <w:left w:w="100" w:type="dxa"/>
            </w:tcMar>
            <w:vAlign w:val="center"/>
          </w:tcPr>
          <w:p w14:paraId="08CCF06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14</w:t>
            </w:r>
          </w:p>
        </w:tc>
        <w:tc>
          <w:tcPr>
            <w:tcW w:w="4600" w:type="dxa"/>
            <w:tcMar>
              <w:top w:w="50" w:type="dxa"/>
              <w:left w:w="100" w:type="dxa"/>
            </w:tcMar>
            <w:vAlign w:val="center"/>
          </w:tcPr>
          <w:p w14:paraId="392E9DB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Развитие речи. Анализ лирического произведения поэтов Серебряного века (по выбору)</w:t>
            </w:r>
          </w:p>
        </w:tc>
        <w:tc>
          <w:tcPr>
            <w:tcW w:w="984" w:type="dxa"/>
            <w:tcMar>
              <w:top w:w="50" w:type="dxa"/>
              <w:left w:w="100" w:type="dxa"/>
            </w:tcMar>
            <w:vAlign w:val="center"/>
          </w:tcPr>
          <w:p w14:paraId="4C65659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8F6880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4CE37C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63EE46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5CDEB3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13D84CF" w14:textId="77777777" w:rsidTr="003C7823">
        <w:trPr>
          <w:trHeight w:val="144"/>
          <w:tblCellSpacing w:w="20" w:type="nil"/>
        </w:trPr>
        <w:tc>
          <w:tcPr>
            <w:tcW w:w="929" w:type="dxa"/>
            <w:tcMar>
              <w:top w:w="50" w:type="dxa"/>
              <w:left w:w="100" w:type="dxa"/>
            </w:tcMar>
            <w:vAlign w:val="center"/>
          </w:tcPr>
          <w:p w14:paraId="4AD7552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15</w:t>
            </w:r>
          </w:p>
        </w:tc>
        <w:tc>
          <w:tcPr>
            <w:tcW w:w="4600" w:type="dxa"/>
            <w:tcMar>
              <w:top w:w="50" w:type="dxa"/>
              <w:left w:w="100" w:type="dxa"/>
            </w:tcMar>
            <w:vAlign w:val="center"/>
          </w:tcPr>
          <w:p w14:paraId="41E99B4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И.А.Бунина</w:t>
            </w:r>
            <w:proofErr w:type="spellEnd"/>
            <w:r w:rsidRPr="00A81B24">
              <w:rPr>
                <w:rFonts w:ascii="Times New Roman" w:hAnsi="Times New Roman"/>
                <w:color w:val="000000"/>
                <w:kern w:val="0"/>
                <w:sz w:val="24"/>
                <w:szCs w:val="22"/>
                <w:lang w:bidi="ar-SA"/>
                <w14:ligatures w14:val="none"/>
              </w:rPr>
              <w:t>. Темы и мотивы рассказов писателя</w:t>
            </w:r>
          </w:p>
        </w:tc>
        <w:tc>
          <w:tcPr>
            <w:tcW w:w="984" w:type="dxa"/>
            <w:tcMar>
              <w:top w:w="50" w:type="dxa"/>
              <w:left w:w="100" w:type="dxa"/>
            </w:tcMar>
            <w:vAlign w:val="center"/>
          </w:tcPr>
          <w:p w14:paraId="39F770F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4B4F8E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DBDEC4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A1ED76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C3B7D2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657EB37" w14:textId="77777777" w:rsidTr="003C7823">
        <w:trPr>
          <w:trHeight w:val="144"/>
          <w:tblCellSpacing w:w="20" w:type="nil"/>
        </w:trPr>
        <w:tc>
          <w:tcPr>
            <w:tcW w:w="929" w:type="dxa"/>
            <w:tcMar>
              <w:top w:w="50" w:type="dxa"/>
              <w:left w:w="100" w:type="dxa"/>
            </w:tcMar>
            <w:vAlign w:val="center"/>
          </w:tcPr>
          <w:p w14:paraId="201CB6C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16</w:t>
            </w:r>
          </w:p>
        </w:tc>
        <w:tc>
          <w:tcPr>
            <w:tcW w:w="4600" w:type="dxa"/>
            <w:tcMar>
              <w:top w:w="50" w:type="dxa"/>
              <w:left w:w="100" w:type="dxa"/>
            </w:tcMar>
            <w:vAlign w:val="center"/>
          </w:tcPr>
          <w:p w14:paraId="089D4910"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Тема любви в произведениях </w:t>
            </w:r>
            <w:proofErr w:type="spellStart"/>
            <w:r w:rsidRPr="00A81B24">
              <w:rPr>
                <w:rFonts w:ascii="Times New Roman" w:hAnsi="Times New Roman"/>
                <w:color w:val="000000"/>
                <w:kern w:val="0"/>
                <w:sz w:val="24"/>
                <w:szCs w:val="22"/>
                <w:lang w:bidi="ar-SA"/>
                <w14:ligatures w14:val="none"/>
              </w:rPr>
              <w:t>И.А.Бунина</w:t>
            </w:r>
            <w:proofErr w:type="spellEnd"/>
            <w:r w:rsidRPr="00A81B24">
              <w:rPr>
                <w:rFonts w:ascii="Times New Roman" w:hAnsi="Times New Roman"/>
                <w:color w:val="000000"/>
                <w:kern w:val="0"/>
                <w:sz w:val="24"/>
                <w:szCs w:val="22"/>
                <w:lang w:bidi="ar-SA"/>
                <w14:ligatures w14:val="none"/>
              </w:rPr>
              <w:t xml:space="preserve"> («Антоновские яблоки», «Чистый понедельник»). </w:t>
            </w:r>
            <w:proofErr w:type="spellStart"/>
            <w:r w:rsidRPr="00A81B24">
              <w:rPr>
                <w:rFonts w:ascii="Times New Roman" w:hAnsi="Times New Roman"/>
                <w:color w:val="000000"/>
                <w:kern w:val="0"/>
                <w:sz w:val="24"/>
                <w:szCs w:val="22"/>
                <w:lang w:val="en-US" w:bidi="ar-SA"/>
                <w14:ligatures w14:val="none"/>
              </w:rPr>
              <w:t>Образ</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Родины</w:t>
            </w:r>
            <w:proofErr w:type="spellEnd"/>
          </w:p>
        </w:tc>
        <w:tc>
          <w:tcPr>
            <w:tcW w:w="984" w:type="dxa"/>
            <w:tcMar>
              <w:top w:w="50" w:type="dxa"/>
              <w:left w:w="100" w:type="dxa"/>
            </w:tcMar>
            <w:vAlign w:val="center"/>
          </w:tcPr>
          <w:p w14:paraId="1508B0F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9790E5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42875C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F3A258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4BEC9F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478707C" w14:textId="77777777" w:rsidTr="003C7823">
        <w:trPr>
          <w:trHeight w:val="144"/>
          <w:tblCellSpacing w:w="20" w:type="nil"/>
        </w:trPr>
        <w:tc>
          <w:tcPr>
            <w:tcW w:w="929" w:type="dxa"/>
            <w:tcMar>
              <w:top w:w="50" w:type="dxa"/>
              <w:left w:w="100" w:type="dxa"/>
            </w:tcMar>
            <w:vAlign w:val="center"/>
          </w:tcPr>
          <w:p w14:paraId="25E783E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17</w:t>
            </w:r>
          </w:p>
        </w:tc>
        <w:tc>
          <w:tcPr>
            <w:tcW w:w="4600" w:type="dxa"/>
            <w:tcMar>
              <w:top w:w="50" w:type="dxa"/>
              <w:left w:w="100" w:type="dxa"/>
            </w:tcMar>
            <w:vAlign w:val="center"/>
          </w:tcPr>
          <w:p w14:paraId="3DBD317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Социально-философская проблематика рассказов </w:t>
            </w:r>
            <w:proofErr w:type="spellStart"/>
            <w:r w:rsidRPr="00A81B24">
              <w:rPr>
                <w:rFonts w:ascii="Times New Roman" w:hAnsi="Times New Roman"/>
                <w:color w:val="000000"/>
                <w:kern w:val="0"/>
                <w:sz w:val="24"/>
                <w:szCs w:val="22"/>
                <w:lang w:bidi="ar-SA"/>
                <w14:ligatures w14:val="none"/>
              </w:rPr>
              <w:t>И.А.Бунина</w:t>
            </w:r>
            <w:proofErr w:type="spellEnd"/>
            <w:r w:rsidRPr="00A81B24">
              <w:rPr>
                <w:rFonts w:ascii="Times New Roman" w:hAnsi="Times New Roman"/>
                <w:color w:val="000000"/>
                <w:kern w:val="0"/>
                <w:sz w:val="24"/>
                <w:szCs w:val="22"/>
                <w:lang w:bidi="ar-SA"/>
                <w14:ligatures w14:val="none"/>
              </w:rPr>
              <w:t xml:space="preserve"> («Господин из Сан-Франциско»)</w:t>
            </w:r>
          </w:p>
        </w:tc>
        <w:tc>
          <w:tcPr>
            <w:tcW w:w="984" w:type="dxa"/>
            <w:tcMar>
              <w:top w:w="50" w:type="dxa"/>
              <w:left w:w="100" w:type="dxa"/>
            </w:tcMar>
            <w:vAlign w:val="center"/>
          </w:tcPr>
          <w:p w14:paraId="1E20045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D5444F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4E6A82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FCC98C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70E239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C8A6FF3" w14:textId="77777777" w:rsidTr="003C7823">
        <w:trPr>
          <w:trHeight w:val="144"/>
          <w:tblCellSpacing w:w="20" w:type="nil"/>
        </w:trPr>
        <w:tc>
          <w:tcPr>
            <w:tcW w:w="929" w:type="dxa"/>
            <w:tcMar>
              <w:top w:w="50" w:type="dxa"/>
              <w:left w:w="100" w:type="dxa"/>
            </w:tcMar>
            <w:vAlign w:val="center"/>
          </w:tcPr>
          <w:p w14:paraId="0B801EF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18</w:t>
            </w:r>
          </w:p>
        </w:tc>
        <w:tc>
          <w:tcPr>
            <w:tcW w:w="4600" w:type="dxa"/>
            <w:tcMar>
              <w:top w:w="50" w:type="dxa"/>
              <w:left w:w="100" w:type="dxa"/>
            </w:tcMar>
            <w:vAlign w:val="center"/>
          </w:tcPr>
          <w:p w14:paraId="4D309C0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984" w:type="dxa"/>
            <w:tcMar>
              <w:top w:w="50" w:type="dxa"/>
              <w:left w:w="100" w:type="dxa"/>
            </w:tcMar>
            <w:vAlign w:val="center"/>
          </w:tcPr>
          <w:p w14:paraId="5CDDCDF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4347E3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CDBB26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357841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F723C9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8B87BE4" w14:textId="77777777" w:rsidTr="003C7823">
        <w:trPr>
          <w:trHeight w:val="144"/>
          <w:tblCellSpacing w:w="20" w:type="nil"/>
        </w:trPr>
        <w:tc>
          <w:tcPr>
            <w:tcW w:w="929" w:type="dxa"/>
            <w:tcMar>
              <w:top w:w="50" w:type="dxa"/>
              <w:left w:w="100" w:type="dxa"/>
            </w:tcMar>
            <w:vAlign w:val="center"/>
          </w:tcPr>
          <w:p w14:paraId="15F59EF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19</w:t>
            </w:r>
          </w:p>
        </w:tc>
        <w:tc>
          <w:tcPr>
            <w:tcW w:w="4600" w:type="dxa"/>
            <w:tcMar>
              <w:top w:w="50" w:type="dxa"/>
              <w:left w:w="100" w:type="dxa"/>
            </w:tcMar>
            <w:vAlign w:val="center"/>
          </w:tcPr>
          <w:p w14:paraId="0AE0FDF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984" w:type="dxa"/>
            <w:tcMar>
              <w:top w:w="50" w:type="dxa"/>
              <w:left w:w="100" w:type="dxa"/>
            </w:tcMar>
            <w:vAlign w:val="center"/>
          </w:tcPr>
          <w:p w14:paraId="747CC7F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20F847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85A160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30B34E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FF9442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38C23A8" w14:textId="77777777" w:rsidTr="003C7823">
        <w:trPr>
          <w:trHeight w:val="144"/>
          <w:tblCellSpacing w:w="20" w:type="nil"/>
        </w:trPr>
        <w:tc>
          <w:tcPr>
            <w:tcW w:w="929" w:type="dxa"/>
            <w:tcMar>
              <w:top w:w="50" w:type="dxa"/>
              <w:left w:w="100" w:type="dxa"/>
            </w:tcMar>
            <w:vAlign w:val="center"/>
          </w:tcPr>
          <w:p w14:paraId="287586A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20</w:t>
            </w:r>
          </w:p>
        </w:tc>
        <w:tc>
          <w:tcPr>
            <w:tcW w:w="4600" w:type="dxa"/>
            <w:tcMar>
              <w:top w:w="50" w:type="dxa"/>
              <w:left w:w="100" w:type="dxa"/>
            </w:tcMar>
            <w:vAlign w:val="center"/>
          </w:tcPr>
          <w:p w14:paraId="3FBAE68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Поэт и революция. Поэма </w:t>
            </w:r>
            <w:proofErr w:type="spellStart"/>
            <w:r w:rsidRPr="00A81B24">
              <w:rPr>
                <w:rFonts w:ascii="Times New Roman" w:hAnsi="Times New Roman"/>
                <w:color w:val="000000"/>
                <w:kern w:val="0"/>
                <w:sz w:val="24"/>
                <w:szCs w:val="22"/>
                <w:lang w:bidi="ar-SA"/>
                <w14:ligatures w14:val="none"/>
              </w:rPr>
              <w:t>А.А.Блока</w:t>
            </w:r>
            <w:proofErr w:type="spellEnd"/>
            <w:r w:rsidRPr="00A81B24">
              <w:rPr>
                <w:rFonts w:ascii="Times New Roman" w:hAnsi="Times New Roman"/>
                <w:color w:val="000000"/>
                <w:kern w:val="0"/>
                <w:sz w:val="24"/>
                <w:szCs w:val="22"/>
                <w:lang w:bidi="ar-SA"/>
                <w14:ligatures w14:val="none"/>
              </w:rPr>
              <w:t xml:space="preserve"> «Двенадцать»: история создания, многоплановость, сложность художественного мира поэмы</w:t>
            </w:r>
          </w:p>
        </w:tc>
        <w:tc>
          <w:tcPr>
            <w:tcW w:w="984" w:type="dxa"/>
            <w:tcMar>
              <w:top w:w="50" w:type="dxa"/>
              <w:left w:w="100" w:type="dxa"/>
            </w:tcMar>
            <w:vAlign w:val="center"/>
          </w:tcPr>
          <w:p w14:paraId="002A44D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0A00C1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6FC2D8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36BD9E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B944E4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37BEA4F" w14:textId="77777777" w:rsidTr="003C7823">
        <w:trPr>
          <w:trHeight w:val="144"/>
          <w:tblCellSpacing w:w="20" w:type="nil"/>
        </w:trPr>
        <w:tc>
          <w:tcPr>
            <w:tcW w:w="929" w:type="dxa"/>
            <w:tcMar>
              <w:top w:w="50" w:type="dxa"/>
              <w:left w:w="100" w:type="dxa"/>
            </w:tcMar>
            <w:vAlign w:val="center"/>
          </w:tcPr>
          <w:p w14:paraId="2240B57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21</w:t>
            </w:r>
          </w:p>
        </w:tc>
        <w:tc>
          <w:tcPr>
            <w:tcW w:w="4600" w:type="dxa"/>
            <w:tcMar>
              <w:top w:w="50" w:type="dxa"/>
              <w:left w:w="100" w:type="dxa"/>
            </w:tcMar>
            <w:vAlign w:val="center"/>
          </w:tcPr>
          <w:p w14:paraId="277EF42B"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Герои поэмы "Двенадцать", сюжет, композиция, многозначность финала. </w:t>
            </w:r>
            <w:proofErr w:type="spellStart"/>
            <w:r w:rsidRPr="00A81B24">
              <w:rPr>
                <w:rFonts w:ascii="Times New Roman" w:hAnsi="Times New Roman"/>
                <w:color w:val="000000"/>
                <w:kern w:val="0"/>
                <w:sz w:val="24"/>
                <w:szCs w:val="22"/>
                <w:lang w:val="en-US" w:bidi="ar-SA"/>
                <w14:ligatures w14:val="none"/>
              </w:rPr>
              <w:t>Художественное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своеобразие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языка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поэмы</w:t>
            </w:r>
            <w:proofErr w:type="spellEnd"/>
          </w:p>
        </w:tc>
        <w:tc>
          <w:tcPr>
            <w:tcW w:w="984" w:type="dxa"/>
            <w:tcMar>
              <w:top w:w="50" w:type="dxa"/>
              <w:left w:w="100" w:type="dxa"/>
            </w:tcMar>
            <w:vAlign w:val="center"/>
          </w:tcPr>
          <w:p w14:paraId="4C69F03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1731124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095D16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E903AE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E31B1B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95AC969" w14:textId="77777777" w:rsidTr="003C7823">
        <w:trPr>
          <w:trHeight w:val="144"/>
          <w:tblCellSpacing w:w="20" w:type="nil"/>
        </w:trPr>
        <w:tc>
          <w:tcPr>
            <w:tcW w:w="929" w:type="dxa"/>
            <w:tcMar>
              <w:top w:w="50" w:type="dxa"/>
              <w:left w:w="100" w:type="dxa"/>
            </w:tcMar>
            <w:vAlign w:val="center"/>
          </w:tcPr>
          <w:p w14:paraId="73D8CC5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22</w:t>
            </w:r>
          </w:p>
        </w:tc>
        <w:tc>
          <w:tcPr>
            <w:tcW w:w="4600" w:type="dxa"/>
            <w:tcMar>
              <w:top w:w="50" w:type="dxa"/>
              <w:left w:w="100" w:type="dxa"/>
            </w:tcMar>
            <w:vAlign w:val="center"/>
          </w:tcPr>
          <w:p w14:paraId="5F22FD6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Подготовка к презентации проекта по литературе начала ХХ века</w:t>
            </w:r>
          </w:p>
        </w:tc>
        <w:tc>
          <w:tcPr>
            <w:tcW w:w="984" w:type="dxa"/>
            <w:tcMar>
              <w:top w:w="50" w:type="dxa"/>
              <w:left w:w="100" w:type="dxa"/>
            </w:tcMar>
            <w:vAlign w:val="center"/>
          </w:tcPr>
          <w:p w14:paraId="5C5FC78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17797C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407B86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739A62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9A7E72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BE9706D" w14:textId="77777777" w:rsidTr="003C7823">
        <w:trPr>
          <w:trHeight w:val="144"/>
          <w:tblCellSpacing w:w="20" w:type="nil"/>
        </w:trPr>
        <w:tc>
          <w:tcPr>
            <w:tcW w:w="929" w:type="dxa"/>
            <w:tcMar>
              <w:top w:w="50" w:type="dxa"/>
              <w:left w:w="100" w:type="dxa"/>
            </w:tcMar>
            <w:vAlign w:val="center"/>
          </w:tcPr>
          <w:p w14:paraId="6AED94B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23</w:t>
            </w:r>
          </w:p>
        </w:tc>
        <w:tc>
          <w:tcPr>
            <w:tcW w:w="4600" w:type="dxa"/>
            <w:tcMar>
              <w:top w:w="50" w:type="dxa"/>
              <w:left w:w="100" w:type="dxa"/>
            </w:tcMar>
            <w:vAlign w:val="center"/>
          </w:tcPr>
          <w:p w14:paraId="376E121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Презентация проекта по литературе начала ХХ века</w:t>
            </w:r>
          </w:p>
        </w:tc>
        <w:tc>
          <w:tcPr>
            <w:tcW w:w="984" w:type="dxa"/>
            <w:tcMar>
              <w:top w:w="50" w:type="dxa"/>
              <w:left w:w="100" w:type="dxa"/>
            </w:tcMar>
            <w:vAlign w:val="center"/>
          </w:tcPr>
          <w:p w14:paraId="14B88A1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695913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2F1633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1782C9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A528C9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AA38227" w14:textId="77777777" w:rsidTr="003C7823">
        <w:trPr>
          <w:trHeight w:val="144"/>
          <w:tblCellSpacing w:w="20" w:type="nil"/>
        </w:trPr>
        <w:tc>
          <w:tcPr>
            <w:tcW w:w="929" w:type="dxa"/>
            <w:tcMar>
              <w:top w:w="50" w:type="dxa"/>
              <w:left w:w="100" w:type="dxa"/>
            </w:tcMar>
            <w:vAlign w:val="center"/>
          </w:tcPr>
          <w:p w14:paraId="058AD61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24</w:t>
            </w:r>
          </w:p>
        </w:tc>
        <w:tc>
          <w:tcPr>
            <w:tcW w:w="4600" w:type="dxa"/>
            <w:tcMar>
              <w:top w:w="50" w:type="dxa"/>
              <w:left w:w="100" w:type="dxa"/>
            </w:tcMar>
            <w:vAlign w:val="center"/>
          </w:tcPr>
          <w:p w14:paraId="3A434D87"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В.В.Маяковского</w:t>
            </w:r>
            <w:proofErr w:type="spellEnd"/>
            <w:r w:rsidRPr="00A81B24">
              <w:rPr>
                <w:rFonts w:ascii="Times New Roman" w:hAnsi="Times New Roman"/>
                <w:color w:val="000000"/>
                <w:kern w:val="0"/>
                <w:sz w:val="24"/>
                <w:szCs w:val="22"/>
                <w:lang w:bidi="ar-SA"/>
                <w14:ligatures w14:val="none"/>
              </w:rPr>
              <w:t xml:space="preserve">. Новаторство поэтики </w:t>
            </w:r>
            <w:r w:rsidRPr="00A81B24">
              <w:rPr>
                <w:rFonts w:ascii="Times New Roman" w:hAnsi="Times New Roman"/>
                <w:color w:val="000000"/>
                <w:kern w:val="0"/>
                <w:sz w:val="24"/>
                <w:szCs w:val="22"/>
                <w:lang w:bidi="ar-SA"/>
                <w14:ligatures w14:val="none"/>
              </w:rPr>
              <w:lastRenderedPageBreak/>
              <w:t xml:space="preserve">Маяковского. </w:t>
            </w:r>
            <w:proofErr w:type="spellStart"/>
            <w:r w:rsidRPr="00A81B24">
              <w:rPr>
                <w:rFonts w:ascii="Times New Roman" w:hAnsi="Times New Roman"/>
                <w:color w:val="000000"/>
                <w:kern w:val="0"/>
                <w:sz w:val="24"/>
                <w:szCs w:val="22"/>
                <w:lang w:val="en-US" w:bidi="ar-SA"/>
                <w14:ligatures w14:val="none"/>
              </w:rPr>
              <w:t>Лирический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герой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ранних</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произведений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поэта</w:t>
            </w:r>
            <w:proofErr w:type="spellEnd"/>
          </w:p>
        </w:tc>
        <w:tc>
          <w:tcPr>
            <w:tcW w:w="984" w:type="dxa"/>
            <w:tcMar>
              <w:top w:w="50" w:type="dxa"/>
              <w:left w:w="100" w:type="dxa"/>
            </w:tcMar>
            <w:vAlign w:val="center"/>
          </w:tcPr>
          <w:p w14:paraId="4301F77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 xml:space="preserve"> 1 </w:t>
            </w:r>
          </w:p>
        </w:tc>
        <w:tc>
          <w:tcPr>
            <w:tcW w:w="1841" w:type="dxa"/>
            <w:tcMar>
              <w:top w:w="50" w:type="dxa"/>
              <w:left w:w="100" w:type="dxa"/>
            </w:tcMar>
            <w:vAlign w:val="center"/>
          </w:tcPr>
          <w:p w14:paraId="3D7FEF7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011A00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F34646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7FC06F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334F207" w14:textId="77777777" w:rsidTr="003C7823">
        <w:trPr>
          <w:trHeight w:val="144"/>
          <w:tblCellSpacing w:w="20" w:type="nil"/>
        </w:trPr>
        <w:tc>
          <w:tcPr>
            <w:tcW w:w="929" w:type="dxa"/>
            <w:tcMar>
              <w:top w:w="50" w:type="dxa"/>
              <w:left w:w="100" w:type="dxa"/>
            </w:tcMar>
            <w:vAlign w:val="center"/>
          </w:tcPr>
          <w:p w14:paraId="5DC4DEE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25</w:t>
            </w:r>
          </w:p>
        </w:tc>
        <w:tc>
          <w:tcPr>
            <w:tcW w:w="4600" w:type="dxa"/>
            <w:tcMar>
              <w:top w:w="50" w:type="dxa"/>
              <w:left w:w="100" w:type="dxa"/>
            </w:tcMar>
            <w:vAlign w:val="center"/>
          </w:tcPr>
          <w:p w14:paraId="64A7D10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Поэт и революция. Сатира в стихотворениях Маяковского («Прозаседавшиеся» и др.)</w:t>
            </w:r>
          </w:p>
        </w:tc>
        <w:tc>
          <w:tcPr>
            <w:tcW w:w="984" w:type="dxa"/>
            <w:tcMar>
              <w:top w:w="50" w:type="dxa"/>
              <w:left w:w="100" w:type="dxa"/>
            </w:tcMar>
            <w:vAlign w:val="center"/>
          </w:tcPr>
          <w:p w14:paraId="150AF19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FE2942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25A90C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7702E3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5AA596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5A685EB" w14:textId="77777777" w:rsidTr="003C7823">
        <w:trPr>
          <w:trHeight w:val="144"/>
          <w:tblCellSpacing w:w="20" w:type="nil"/>
        </w:trPr>
        <w:tc>
          <w:tcPr>
            <w:tcW w:w="929" w:type="dxa"/>
            <w:tcMar>
              <w:top w:w="50" w:type="dxa"/>
              <w:left w:w="100" w:type="dxa"/>
            </w:tcMar>
            <w:vAlign w:val="center"/>
          </w:tcPr>
          <w:p w14:paraId="3135CB1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26</w:t>
            </w:r>
          </w:p>
        </w:tc>
        <w:tc>
          <w:tcPr>
            <w:tcW w:w="4600" w:type="dxa"/>
            <w:tcMar>
              <w:top w:w="50" w:type="dxa"/>
              <w:left w:w="100" w:type="dxa"/>
            </w:tcMar>
            <w:vAlign w:val="center"/>
          </w:tcPr>
          <w:p w14:paraId="77BBFA7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Своеобразие любовной лирики Маяковского («Послушайте!», «</w:t>
            </w:r>
            <w:proofErr w:type="spellStart"/>
            <w:r w:rsidRPr="00A81B24">
              <w:rPr>
                <w:rFonts w:ascii="Times New Roman" w:hAnsi="Times New Roman"/>
                <w:color w:val="000000"/>
                <w:kern w:val="0"/>
                <w:sz w:val="24"/>
                <w:szCs w:val="22"/>
                <w:lang w:bidi="ar-SA"/>
                <w14:ligatures w14:val="none"/>
              </w:rPr>
              <w:t>Лиличка</w:t>
            </w:r>
            <w:proofErr w:type="spellEnd"/>
            <w:r w:rsidRPr="00A81B24">
              <w:rPr>
                <w:rFonts w:ascii="Times New Roman" w:hAnsi="Times New Roman"/>
                <w:color w:val="000000"/>
                <w:kern w:val="0"/>
                <w:sz w:val="24"/>
                <w:szCs w:val="22"/>
                <w:lang w:bidi="ar-SA"/>
                <w14:ligatures w14:val="none"/>
              </w:rPr>
              <w:t>!</w:t>
            </w:r>
            <w:proofErr w:type="gramStart"/>
            <w:r w:rsidRPr="00A81B24">
              <w:rPr>
                <w:rFonts w:ascii="Times New Roman" w:hAnsi="Times New Roman"/>
                <w:color w:val="000000"/>
                <w:kern w:val="0"/>
                <w:sz w:val="24"/>
                <w:szCs w:val="22"/>
                <w:lang w:bidi="ar-SA"/>
                <w14:ligatures w14:val="none"/>
              </w:rPr>
              <w:t>»,«</w:t>
            </w:r>
            <w:proofErr w:type="gramEnd"/>
            <w:r w:rsidRPr="00A81B24">
              <w:rPr>
                <w:rFonts w:ascii="Times New Roman" w:hAnsi="Times New Roman"/>
                <w:color w:val="000000"/>
                <w:kern w:val="0"/>
                <w:sz w:val="24"/>
                <w:szCs w:val="22"/>
                <w:lang w:bidi="ar-SA"/>
                <w14:ligatures w14:val="none"/>
              </w:rPr>
              <w:t>Письмо Татьяне Яковлевой» и др.)</w:t>
            </w:r>
          </w:p>
        </w:tc>
        <w:tc>
          <w:tcPr>
            <w:tcW w:w="984" w:type="dxa"/>
            <w:tcMar>
              <w:top w:w="50" w:type="dxa"/>
              <w:left w:w="100" w:type="dxa"/>
            </w:tcMar>
            <w:vAlign w:val="center"/>
          </w:tcPr>
          <w:p w14:paraId="0184259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5A29F4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AC4E14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E02289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3DD237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E51658F" w14:textId="77777777" w:rsidTr="003C7823">
        <w:trPr>
          <w:trHeight w:val="144"/>
          <w:tblCellSpacing w:w="20" w:type="nil"/>
        </w:trPr>
        <w:tc>
          <w:tcPr>
            <w:tcW w:w="929" w:type="dxa"/>
            <w:tcMar>
              <w:top w:w="50" w:type="dxa"/>
              <w:left w:w="100" w:type="dxa"/>
            </w:tcMar>
            <w:vAlign w:val="center"/>
          </w:tcPr>
          <w:p w14:paraId="606C3B3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27</w:t>
            </w:r>
          </w:p>
        </w:tc>
        <w:tc>
          <w:tcPr>
            <w:tcW w:w="4600" w:type="dxa"/>
            <w:tcMar>
              <w:top w:w="50" w:type="dxa"/>
              <w:left w:w="100" w:type="dxa"/>
            </w:tcMar>
            <w:vAlign w:val="center"/>
          </w:tcPr>
          <w:p w14:paraId="3329C68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Художественный мир поэмы </w:t>
            </w:r>
            <w:proofErr w:type="spellStart"/>
            <w:r w:rsidRPr="00A81B24">
              <w:rPr>
                <w:rFonts w:ascii="Times New Roman" w:hAnsi="Times New Roman"/>
                <w:color w:val="000000"/>
                <w:kern w:val="0"/>
                <w:sz w:val="24"/>
                <w:szCs w:val="22"/>
                <w:lang w:bidi="ar-SA"/>
                <w14:ligatures w14:val="none"/>
              </w:rPr>
              <w:t>В.В.Маяковского</w:t>
            </w:r>
            <w:proofErr w:type="spellEnd"/>
            <w:r w:rsidRPr="00A81B24">
              <w:rPr>
                <w:rFonts w:ascii="Times New Roman" w:hAnsi="Times New Roman"/>
                <w:color w:val="000000"/>
                <w:kern w:val="0"/>
                <w:sz w:val="24"/>
                <w:szCs w:val="22"/>
                <w:lang w:bidi="ar-SA"/>
                <w14:ligatures w14:val="none"/>
              </w:rPr>
              <w:t xml:space="preserve"> «Облако в штанах»</w:t>
            </w:r>
          </w:p>
        </w:tc>
        <w:tc>
          <w:tcPr>
            <w:tcW w:w="984" w:type="dxa"/>
            <w:tcMar>
              <w:top w:w="50" w:type="dxa"/>
              <w:left w:w="100" w:type="dxa"/>
            </w:tcMar>
            <w:vAlign w:val="center"/>
          </w:tcPr>
          <w:p w14:paraId="64B2702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C846D3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5EBEE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0CEA1A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21C2F5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7C3E874" w14:textId="77777777" w:rsidTr="003C7823">
        <w:trPr>
          <w:trHeight w:val="144"/>
          <w:tblCellSpacing w:w="20" w:type="nil"/>
        </w:trPr>
        <w:tc>
          <w:tcPr>
            <w:tcW w:w="929" w:type="dxa"/>
            <w:tcMar>
              <w:top w:w="50" w:type="dxa"/>
              <w:left w:w="100" w:type="dxa"/>
            </w:tcMar>
            <w:vAlign w:val="center"/>
          </w:tcPr>
          <w:p w14:paraId="13B2254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28</w:t>
            </w:r>
          </w:p>
        </w:tc>
        <w:tc>
          <w:tcPr>
            <w:tcW w:w="4600" w:type="dxa"/>
            <w:tcMar>
              <w:top w:w="50" w:type="dxa"/>
              <w:left w:w="100" w:type="dxa"/>
            </w:tcMar>
            <w:vAlign w:val="center"/>
          </w:tcPr>
          <w:p w14:paraId="344DA25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984" w:type="dxa"/>
            <w:tcMar>
              <w:top w:w="50" w:type="dxa"/>
              <w:left w:w="100" w:type="dxa"/>
            </w:tcMar>
            <w:vAlign w:val="center"/>
          </w:tcPr>
          <w:p w14:paraId="2158986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EDB69E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279BB0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307B5C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9D692A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A2E7076" w14:textId="77777777" w:rsidTr="003C7823">
        <w:trPr>
          <w:trHeight w:val="144"/>
          <w:tblCellSpacing w:w="20" w:type="nil"/>
        </w:trPr>
        <w:tc>
          <w:tcPr>
            <w:tcW w:w="929" w:type="dxa"/>
            <w:tcMar>
              <w:top w:w="50" w:type="dxa"/>
              <w:left w:w="100" w:type="dxa"/>
            </w:tcMar>
            <w:vAlign w:val="center"/>
          </w:tcPr>
          <w:p w14:paraId="41B98C4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29</w:t>
            </w:r>
          </w:p>
        </w:tc>
        <w:tc>
          <w:tcPr>
            <w:tcW w:w="4600" w:type="dxa"/>
            <w:tcMar>
              <w:top w:w="50" w:type="dxa"/>
              <w:left w:w="100" w:type="dxa"/>
            </w:tcMar>
            <w:vAlign w:val="center"/>
          </w:tcPr>
          <w:p w14:paraId="0648178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Тема России и родного дома в лирике </w:t>
            </w:r>
            <w:proofErr w:type="spellStart"/>
            <w:r w:rsidRPr="00A81B24">
              <w:rPr>
                <w:rFonts w:ascii="Times New Roman" w:hAnsi="Times New Roman"/>
                <w:color w:val="000000"/>
                <w:kern w:val="0"/>
                <w:sz w:val="24"/>
                <w:szCs w:val="22"/>
                <w:lang w:bidi="ar-SA"/>
                <w14:ligatures w14:val="none"/>
              </w:rPr>
              <w:t>С.А.Есенина</w:t>
            </w:r>
            <w:proofErr w:type="spellEnd"/>
            <w:r w:rsidRPr="00A81B24">
              <w:rPr>
                <w:rFonts w:ascii="Times New Roman" w:hAnsi="Times New Roman"/>
                <w:color w:val="000000"/>
                <w:kern w:val="0"/>
                <w:sz w:val="24"/>
                <w:szCs w:val="22"/>
                <w:lang w:bidi="ar-SA"/>
                <w14:ligatures w14:val="none"/>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984" w:type="dxa"/>
            <w:tcMar>
              <w:top w:w="50" w:type="dxa"/>
              <w:left w:w="100" w:type="dxa"/>
            </w:tcMar>
            <w:vAlign w:val="center"/>
          </w:tcPr>
          <w:p w14:paraId="16BA65D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7E0AE0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1806D9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6F87AF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5932CE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367C254" w14:textId="77777777" w:rsidTr="003C7823">
        <w:trPr>
          <w:trHeight w:val="144"/>
          <w:tblCellSpacing w:w="20" w:type="nil"/>
        </w:trPr>
        <w:tc>
          <w:tcPr>
            <w:tcW w:w="929" w:type="dxa"/>
            <w:tcMar>
              <w:top w:w="50" w:type="dxa"/>
              <w:left w:w="100" w:type="dxa"/>
            </w:tcMar>
            <w:vAlign w:val="center"/>
          </w:tcPr>
          <w:p w14:paraId="229D30D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30</w:t>
            </w:r>
          </w:p>
        </w:tc>
        <w:tc>
          <w:tcPr>
            <w:tcW w:w="4600" w:type="dxa"/>
            <w:tcMar>
              <w:top w:w="50" w:type="dxa"/>
              <w:left w:w="100" w:type="dxa"/>
            </w:tcMar>
            <w:vAlign w:val="center"/>
          </w:tcPr>
          <w:p w14:paraId="0367770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Своеобразие любовной лирики </w:t>
            </w:r>
            <w:proofErr w:type="spellStart"/>
            <w:r w:rsidRPr="00A81B24">
              <w:rPr>
                <w:rFonts w:ascii="Times New Roman" w:hAnsi="Times New Roman"/>
                <w:color w:val="000000"/>
                <w:kern w:val="0"/>
                <w:sz w:val="24"/>
                <w:szCs w:val="22"/>
                <w:lang w:bidi="ar-SA"/>
                <w14:ligatures w14:val="none"/>
              </w:rPr>
              <w:t>С.А.Есенина</w:t>
            </w:r>
            <w:proofErr w:type="spellEnd"/>
            <w:r w:rsidRPr="00A81B24">
              <w:rPr>
                <w:rFonts w:ascii="Times New Roman" w:hAnsi="Times New Roman"/>
                <w:color w:val="000000"/>
                <w:kern w:val="0"/>
                <w:sz w:val="24"/>
                <w:szCs w:val="22"/>
                <w:lang w:bidi="ar-SA"/>
                <w14:ligatures w14:val="none"/>
              </w:rPr>
              <w:t xml:space="preserve"> («Шаганэ ты моя, Шаганэ…» и др.)</w:t>
            </w:r>
          </w:p>
        </w:tc>
        <w:tc>
          <w:tcPr>
            <w:tcW w:w="984" w:type="dxa"/>
            <w:tcMar>
              <w:top w:w="50" w:type="dxa"/>
              <w:left w:w="100" w:type="dxa"/>
            </w:tcMar>
            <w:vAlign w:val="center"/>
          </w:tcPr>
          <w:p w14:paraId="334D457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66ED9D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5A817B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CA2EF6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1C6D1B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0AEBA87" w14:textId="77777777" w:rsidTr="003C7823">
        <w:trPr>
          <w:trHeight w:val="144"/>
          <w:tblCellSpacing w:w="20" w:type="nil"/>
        </w:trPr>
        <w:tc>
          <w:tcPr>
            <w:tcW w:w="929" w:type="dxa"/>
            <w:tcMar>
              <w:top w:w="50" w:type="dxa"/>
              <w:left w:w="100" w:type="dxa"/>
            </w:tcMar>
            <w:vAlign w:val="center"/>
          </w:tcPr>
          <w:p w14:paraId="7E96E57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31</w:t>
            </w:r>
          </w:p>
        </w:tc>
        <w:tc>
          <w:tcPr>
            <w:tcW w:w="4600" w:type="dxa"/>
            <w:tcMar>
              <w:top w:w="50" w:type="dxa"/>
              <w:left w:w="100" w:type="dxa"/>
            </w:tcMar>
            <w:vAlign w:val="center"/>
          </w:tcPr>
          <w:p w14:paraId="7DEEB62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по лирике </w:t>
            </w:r>
            <w:proofErr w:type="spellStart"/>
            <w:r w:rsidRPr="00A81B24">
              <w:rPr>
                <w:rFonts w:ascii="Times New Roman" w:hAnsi="Times New Roman"/>
                <w:color w:val="000000"/>
                <w:kern w:val="0"/>
                <w:sz w:val="24"/>
                <w:szCs w:val="22"/>
                <w:lang w:bidi="ar-SA"/>
                <w14:ligatures w14:val="none"/>
              </w:rPr>
              <w:t>А.А.Блока</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В.В.Маяковского</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С.А.Есенина</w:t>
            </w:r>
            <w:proofErr w:type="spellEnd"/>
          </w:p>
        </w:tc>
        <w:tc>
          <w:tcPr>
            <w:tcW w:w="984" w:type="dxa"/>
            <w:tcMar>
              <w:top w:w="50" w:type="dxa"/>
              <w:left w:w="100" w:type="dxa"/>
            </w:tcMar>
            <w:vAlign w:val="center"/>
          </w:tcPr>
          <w:p w14:paraId="49CE52B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B4886B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8649F1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739728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1EA9DA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BA1CB3B" w14:textId="77777777" w:rsidTr="003C7823">
        <w:trPr>
          <w:trHeight w:val="144"/>
          <w:tblCellSpacing w:w="20" w:type="nil"/>
        </w:trPr>
        <w:tc>
          <w:tcPr>
            <w:tcW w:w="929" w:type="dxa"/>
            <w:tcMar>
              <w:top w:w="50" w:type="dxa"/>
              <w:left w:w="100" w:type="dxa"/>
            </w:tcMar>
            <w:vAlign w:val="center"/>
          </w:tcPr>
          <w:p w14:paraId="6A36A2F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32</w:t>
            </w:r>
          </w:p>
        </w:tc>
        <w:tc>
          <w:tcPr>
            <w:tcW w:w="4600" w:type="dxa"/>
            <w:tcMar>
              <w:top w:w="50" w:type="dxa"/>
              <w:left w:w="100" w:type="dxa"/>
            </w:tcMar>
            <w:vAlign w:val="center"/>
          </w:tcPr>
          <w:p w14:paraId="4D179B80"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О.Э.Мандельштама</w:t>
            </w:r>
            <w:proofErr w:type="spellEnd"/>
            <w:r w:rsidRPr="00A81B24">
              <w:rPr>
                <w:rFonts w:ascii="Times New Roman" w:hAnsi="Times New Roman"/>
                <w:color w:val="000000"/>
                <w:kern w:val="0"/>
                <w:sz w:val="24"/>
                <w:szCs w:val="22"/>
                <w:lang w:bidi="ar-SA"/>
                <w14:ligatures w14:val="none"/>
              </w:rPr>
              <w:t xml:space="preserve">. Основные мотивы лирики поэта, философичность его поэзии («Бессонница. </w:t>
            </w:r>
            <w:proofErr w:type="spellStart"/>
            <w:r w:rsidRPr="00A81B24">
              <w:rPr>
                <w:rFonts w:ascii="Times New Roman" w:hAnsi="Times New Roman"/>
                <w:color w:val="000000"/>
                <w:kern w:val="0"/>
                <w:sz w:val="24"/>
                <w:szCs w:val="22"/>
                <w:lang w:val="en-US" w:bidi="ar-SA"/>
                <w14:ligatures w14:val="none"/>
              </w:rPr>
              <w:t>Гомер</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Тугие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паруса</w:t>
            </w:r>
            <w:proofErr w:type="spellEnd"/>
            <w:r w:rsidRPr="00A81B24">
              <w:rPr>
                <w:rFonts w:ascii="Times New Roman" w:hAnsi="Times New Roman"/>
                <w:color w:val="000000"/>
                <w:kern w:val="0"/>
                <w:sz w:val="24"/>
                <w:szCs w:val="22"/>
                <w:lang w:val="en-US" w:bidi="ar-SA"/>
                <w14:ligatures w14:val="none"/>
              </w:rPr>
              <w:t>…», «</w:t>
            </w:r>
            <w:proofErr w:type="spellStart"/>
            <w:r w:rsidRPr="00A81B24">
              <w:rPr>
                <w:rFonts w:ascii="Times New Roman" w:hAnsi="Times New Roman"/>
                <w:color w:val="000000"/>
                <w:kern w:val="0"/>
                <w:sz w:val="24"/>
                <w:szCs w:val="22"/>
                <w:lang w:val="en-US" w:bidi="ar-SA"/>
                <w14:ligatures w14:val="none"/>
              </w:rPr>
              <w:t>За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гремучую</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доблесть</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грядущих</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веков</w:t>
            </w:r>
            <w:proofErr w:type="spellEnd"/>
            <w:r w:rsidRPr="00A81B24">
              <w:rPr>
                <w:rFonts w:ascii="Times New Roman" w:hAnsi="Times New Roman"/>
                <w:color w:val="000000"/>
                <w:kern w:val="0"/>
                <w:sz w:val="24"/>
                <w:szCs w:val="22"/>
                <w:lang w:val="en-US" w:bidi="ar-SA"/>
                <w14:ligatures w14:val="none"/>
              </w:rPr>
              <w:t>…»)</w:t>
            </w:r>
          </w:p>
        </w:tc>
        <w:tc>
          <w:tcPr>
            <w:tcW w:w="984" w:type="dxa"/>
            <w:tcMar>
              <w:top w:w="50" w:type="dxa"/>
              <w:left w:w="100" w:type="dxa"/>
            </w:tcMar>
            <w:vAlign w:val="center"/>
          </w:tcPr>
          <w:p w14:paraId="1DB5644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52D5BFE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D2FEA4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23B1B6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09628A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0AA2B05" w14:textId="77777777" w:rsidTr="003C7823">
        <w:trPr>
          <w:trHeight w:val="144"/>
          <w:tblCellSpacing w:w="20" w:type="nil"/>
        </w:trPr>
        <w:tc>
          <w:tcPr>
            <w:tcW w:w="929" w:type="dxa"/>
            <w:tcMar>
              <w:top w:w="50" w:type="dxa"/>
              <w:left w:w="100" w:type="dxa"/>
            </w:tcMar>
            <w:vAlign w:val="center"/>
          </w:tcPr>
          <w:p w14:paraId="38FE845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33</w:t>
            </w:r>
          </w:p>
        </w:tc>
        <w:tc>
          <w:tcPr>
            <w:tcW w:w="4600" w:type="dxa"/>
            <w:tcMar>
              <w:top w:w="50" w:type="dxa"/>
              <w:left w:w="100" w:type="dxa"/>
            </w:tcMar>
            <w:vAlign w:val="center"/>
          </w:tcPr>
          <w:p w14:paraId="17285C8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Художественное своеобразие поэзии Мандельштама. Символика цвета, ритмико-интонационное многообразие лирики поэта (стихотворения «Ленинград», «Мы живём, под </w:t>
            </w:r>
            <w:proofErr w:type="gramStart"/>
            <w:r w:rsidRPr="00A81B24">
              <w:rPr>
                <w:rFonts w:ascii="Times New Roman" w:hAnsi="Times New Roman"/>
                <w:color w:val="000000"/>
                <w:kern w:val="0"/>
                <w:sz w:val="24"/>
                <w:szCs w:val="22"/>
                <w:lang w:bidi="ar-SA"/>
                <w14:ligatures w14:val="none"/>
              </w:rPr>
              <w:t>собою</w:t>
            </w:r>
            <w:proofErr w:type="gramEnd"/>
            <w:r w:rsidRPr="00A81B24">
              <w:rPr>
                <w:rFonts w:ascii="Times New Roman" w:hAnsi="Times New Roman"/>
                <w:color w:val="000000"/>
                <w:kern w:val="0"/>
                <w:sz w:val="24"/>
                <w:szCs w:val="22"/>
                <w:lang w:bidi="ar-SA"/>
                <w14:ligatures w14:val="none"/>
              </w:rPr>
              <w:t xml:space="preserve"> не чуя страны…» и др.)</w:t>
            </w:r>
          </w:p>
        </w:tc>
        <w:tc>
          <w:tcPr>
            <w:tcW w:w="984" w:type="dxa"/>
            <w:tcMar>
              <w:top w:w="50" w:type="dxa"/>
              <w:left w:w="100" w:type="dxa"/>
            </w:tcMar>
            <w:vAlign w:val="center"/>
          </w:tcPr>
          <w:p w14:paraId="02721C6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EB87D3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6A7E8F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2A0472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9D7A38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8C55F7D" w14:textId="77777777" w:rsidTr="003C7823">
        <w:trPr>
          <w:trHeight w:val="144"/>
          <w:tblCellSpacing w:w="20" w:type="nil"/>
        </w:trPr>
        <w:tc>
          <w:tcPr>
            <w:tcW w:w="929" w:type="dxa"/>
            <w:tcMar>
              <w:top w:w="50" w:type="dxa"/>
              <w:left w:w="100" w:type="dxa"/>
            </w:tcMar>
            <w:vAlign w:val="center"/>
          </w:tcPr>
          <w:p w14:paraId="3B412DA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34</w:t>
            </w:r>
          </w:p>
        </w:tc>
        <w:tc>
          <w:tcPr>
            <w:tcW w:w="4600" w:type="dxa"/>
            <w:tcMar>
              <w:top w:w="50" w:type="dxa"/>
              <w:left w:w="100" w:type="dxa"/>
            </w:tcMar>
            <w:vAlign w:val="center"/>
          </w:tcPr>
          <w:p w14:paraId="4E80C9B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М.И.Цветаевой</w:t>
            </w:r>
            <w:proofErr w:type="spellEnd"/>
            <w:r w:rsidRPr="00A81B24">
              <w:rPr>
                <w:rFonts w:ascii="Times New Roman" w:hAnsi="Times New Roman"/>
                <w:color w:val="000000"/>
                <w:kern w:val="0"/>
                <w:sz w:val="24"/>
                <w:szCs w:val="22"/>
                <w:lang w:bidi="ar-SA"/>
                <w14:ligatures w14:val="none"/>
              </w:rPr>
              <w:t>. Многообразие тематики и проблематики в лирике поэта («Моим стихам, написанным так рано…», «Кто создан из камня, кто создан из глины…» и др.)</w:t>
            </w:r>
          </w:p>
        </w:tc>
        <w:tc>
          <w:tcPr>
            <w:tcW w:w="984" w:type="dxa"/>
            <w:tcMar>
              <w:top w:w="50" w:type="dxa"/>
              <w:left w:w="100" w:type="dxa"/>
            </w:tcMar>
            <w:vAlign w:val="center"/>
          </w:tcPr>
          <w:p w14:paraId="3DC742D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05C891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9037C9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5D05D4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597B9F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1C0416F" w14:textId="77777777" w:rsidTr="003C7823">
        <w:trPr>
          <w:trHeight w:val="144"/>
          <w:tblCellSpacing w:w="20" w:type="nil"/>
        </w:trPr>
        <w:tc>
          <w:tcPr>
            <w:tcW w:w="929" w:type="dxa"/>
            <w:tcMar>
              <w:top w:w="50" w:type="dxa"/>
              <w:left w:w="100" w:type="dxa"/>
            </w:tcMar>
            <w:vAlign w:val="center"/>
          </w:tcPr>
          <w:p w14:paraId="46ED31C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35</w:t>
            </w:r>
          </w:p>
        </w:tc>
        <w:tc>
          <w:tcPr>
            <w:tcW w:w="4600" w:type="dxa"/>
            <w:tcMar>
              <w:top w:w="50" w:type="dxa"/>
              <w:left w:w="100" w:type="dxa"/>
            </w:tcMar>
            <w:vAlign w:val="center"/>
          </w:tcPr>
          <w:p w14:paraId="149C54D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w:t>
            </w:r>
            <w:proofErr w:type="gramStart"/>
            <w:r w:rsidRPr="00A81B24">
              <w:rPr>
                <w:rFonts w:ascii="Times New Roman" w:hAnsi="Times New Roman"/>
                <w:color w:val="000000"/>
                <w:kern w:val="0"/>
                <w:sz w:val="24"/>
                <w:szCs w:val="22"/>
                <w:lang w:bidi="ar-SA"/>
                <w14:ligatures w14:val="none"/>
              </w:rPr>
              <w:t>др. )</w:t>
            </w:r>
            <w:proofErr w:type="gramEnd"/>
          </w:p>
        </w:tc>
        <w:tc>
          <w:tcPr>
            <w:tcW w:w="984" w:type="dxa"/>
            <w:tcMar>
              <w:top w:w="50" w:type="dxa"/>
              <w:left w:w="100" w:type="dxa"/>
            </w:tcMar>
            <w:vAlign w:val="center"/>
          </w:tcPr>
          <w:p w14:paraId="4C6EE3D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52789F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8E5BBC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061875A"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8925B2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8296828" w14:textId="77777777" w:rsidTr="003C7823">
        <w:trPr>
          <w:trHeight w:val="144"/>
          <w:tblCellSpacing w:w="20" w:type="nil"/>
        </w:trPr>
        <w:tc>
          <w:tcPr>
            <w:tcW w:w="929" w:type="dxa"/>
            <w:tcMar>
              <w:top w:w="50" w:type="dxa"/>
              <w:left w:w="100" w:type="dxa"/>
            </w:tcMar>
            <w:vAlign w:val="center"/>
          </w:tcPr>
          <w:p w14:paraId="379B1DB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36</w:t>
            </w:r>
          </w:p>
        </w:tc>
        <w:tc>
          <w:tcPr>
            <w:tcW w:w="4600" w:type="dxa"/>
            <w:tcMar>
              <w:top w:w="50" w:type="dxa"/>
              <w:left w:w="100" w:type="dxa"/>
            </w:tcMar>
            <w:vAlign w:val="center"/>
          </w:tcPr>
          <w:p w14:paraId="54D08A0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А.А.Ахматовой</w:t>
            </w:r>
            <w:proofErr w:type="spellEnd"/>
            <w:r w:rsidRPr="00A81B24">
              <w:rPr>
                <w:rFonts w:ascii="Times New Roman" w:hAnsi="Times New Roman"/>
                <w:color w:val="000000"/>
                <w:kern w:val="0"/>
                <w:sz w:val="24"/>
                <w:szCs w:val="22"/>
                <w:lang w:bidi="ar-SA"/>
                <w14:ligatures w14:val="none"/>
              </w:rPr>
              <w:t>.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984" w:type="dxa"/>
            <w:tcMar>
              <w:top w:w="50" w:type="dxa"/>
              <w:left w:w="100" w:type="dxa"/>
            </w:tcMar>
            <w:vAlign w:val="center"/>
          </w:tcPr>
          <w:p w14:paraId="5F4C8C2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6AAA5C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BA7117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3570A2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D2E66C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24DEA10" w14:textId="77777777" w:rsidTr="003C7823">
        <w:trPr>
          <w:trHeight w:val="144"/>
          <w:tblCellSpacing w:w="20" w:type="nil"/>
        </w:trPr>
        <w:tc>
          <w:tcPr>
            <w:tcW w:w="929" w:type="dxa"/>
            <w:tcMar>
              <w:top w:w="50" w:type="dxa"/>
              <w:left w:w="100" w:type="dxa"/>
            </w:tcMar>
            <w:vAlign w:val="center"/>
          </w:tcPr>
          <w:p w14:paraId="678DC99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37</w:t>
            </w:r>
          </w:p>
        </w:tc>
        <w:tc>
          <w:tcPr>
            <w:tcW w:w="4600" w:type="dxa"/>
            <w:tcMar>
              <w:top w:w="50" w:type="dxa"/>
              <w:left w:w="100" w:type="dxa"/>
            </w:tcMar>
            <w:vAlign w:val="center"/>
          </w:tcPr>
          <w:p w14:paraId="457B2721"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Гражданский пафос лирики </w:t>
            </w:r>
            <w:proofErr w:type="spellStart"/>
            <w:r w:rsidRPr="00A81B24">
              <w:rPr>
                <w:rFonts w:ascii="Times New Roman" w:hAnsi="Times New Roman"/>
                <w:color w:val="000000"/>
                <w:kern w:val="0"/>
                <w:sz w:val="24"/>
                <w:szCs w:val="22"/>
                <w:lang w:bidi="ar-SA"/>
                <w14:ligatures w14:val="none"/>
              </w:rPr>
              <w:t>Ахматовой.Тема</w:t>
            </w:r>
            <w:proofErr w:type="spellEnd"/>
            <w:r w:rsidRPr="00A81B24">
              <w:rPr>
                <w:rFonts w:ascii="Times New Roman" w:hAnsi="Times New Roman"/>
                <w:color w:val="000000"/>
                <w:kern w:val="0"/>
                <w:sz w:val="24"/>
                <w:szCs w:val="22"/>
                <w:lang w:bidi="ar-SA"/>
                <w14:ligatures w14:val="none"/>
              </w:rPr>
              <w:t xml:space="preserve"> Родины и судьбы в творчестве поэта («Не с теми я, кто бросил землю...», «Мужество», «Приморский сонет», «Родная земля», «Мне голос был. </w:t>
            </w:r>
            <w:proofErr w:type="spellStart"/>
            <w:r w:rsidRPr="00A81B24">
              <w:rPr>
                <w:rFonts w:ascii="Times New Roman" w:hAnsi="Times New Roman"/>
                <w:color w:val="000000"/>
                <w:kern w:val="0"/>
                <w:sz w:val="24"/>
                <w:szCs w:val="22"/>
                <w:lang w:val="en-US" w:bidi="ar-SA"/>
                <w14:ligatures w14:val="none"/>
              </w:rPr>
              <w:t>Он</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звал</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утешно</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др</w:t>
            </w:r>
            <w:proofErr w:type="spellEnd"/>
            <w:r w:rsidRPr="00A81B24">
              <w:rPr>
                <w:rFonts w:ascii="Times New Roman" w:hAnsi="Times New Roman"/>
                <w:color w:val="000000"/>
                <w:kern w:val="0"/>
                <w:sz w:val="24"/>
                <w:szCs w:val="22"/>
                <w:lang w:val="en-US" w:bidi="ar-SA"/>
                <w14:ligatures w14:val="none"/>
              </w:rPr>
              <w:t>.)</w:t>
            </w:r>
          </w:p>
        </w:tc>
        <w:tc>
          <w:tcPr>
            <w:tcW w:w="984" w:type="dxa"/>
            <w:tcMar>
              <w:top w:w="50" w:type="dxa"/>
              <w:left w:w="100" w:type="dxa"/>
            </w:tcMar>
            <w:vAlign w:val="center"/>
          </w:tcPr>
          <w:p w14:paraId="2098FA3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27C34ED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AB57A6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F25C6D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74AF96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9C23B76" w14:textId="77777777" w:rsidTr="003C7823">
        <w:trPr>
          <w:trHeight w:val="144"/>
          <w:tblCellSpacing w:w="20" w:type="nil"/>
        </w:trPr>
        <w:tc>
          <w:tcPr>
            <w:tcW w:w="929" w:type="dxa"/>
            <w:tcMar>
              <w:top w:w="50" w:type="dxa"/>
              <w:left w:w="100" w:type="dxa"/>
            </w:tcMar>
            <w:vAlign w:val="center"/>
          </w:tcPr>
          <w:p w14:paraId="721929E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38</w:t>
            </w:r>
          </w:p>
        </w:tc>
        <w:tc>
          <w:tcPr>
            <w:tcW w:w="4600" w:type="dxa"/>
            <w:tcMar>
              <w:top w:w="50" w:type="dxa"/>
              <w:left w:w="100" w:type="dxa"/>
            </w:tcMar>
            <w:vAlign w:val="center"/>
          </w:tcPr>
          <w:p w14:paraId="4A693E56"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История создания поэмы </w:t>
            </w:r>
            <w:proofErr w:type="spellStart"/>
            <w:r w:rsidRPr="00A81B24">
              <w:rPr>
                <w:rFonts w:ascii="Times New Roman" w:hAnsi="Times New Roman"/>
                <w:color w:val="000000"/>
                <w:kern w:val="0"/>
                <w:sz w:val="24"/>
                <w:szCs w:val="22"/>
                <w:lang w:bidi="ar-SA"/>
                <w14:ligatures w14:val="none"/>
              </w:rPr>
              <w:t>А.А.Ахматовой</w:t>
            </w:r>
            <w:proofErr w:type="spellEnd"/>
            <w:r w:rsidRPr="00A81B24">
              <w:rPr>
                <w:rFonts w:ascii="Times New Roman" w:hAnsi="Times New Roman"/>
                <w:color w:val="000000"/>
                <w:kern w:val="0"/>
                <w:sz w:val="24"/>
                <w:szCs w:val="22"/>
                <w:lang w:bidi="ar-SA"/>
                <w14:ligatures w14:val="none"/>
              </w:rPr>
              <w:t xml:space="preserve"> «Реквием». Трагедия народа и поэта. Смысл названия</w:t>
            </w:r>
          </w:p>
        </w:tc>
        <w:tc>
          <w:tcPr>
            <w:tcW w:w="984" w:type="dxa"/>
            <w:tcMar>
              <w:top w:w="50" w:type="dxa"/>
              <w:left w:w="100" w:type="dxa"/>
            </w:tcMar>
            <w:vAlign w:val="center"/>
          </w:tcPr>
          <w:p w14:paraId="428944B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71E8B7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9D8D2F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E21D77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35407F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51BE48F" w14:textId="77777777" w:rsidTr="003C7823">
        <w:trPr>
          <w:trHeight w:val="144"/>
          <w:tblCellSpacing w:w="20" w:type="nil"/>
        </w:trPr>
        <w:tc>
          <w:tcPr>
            <w:tcW w:w="929" w:type="dxa"/>
            <w:tcMar>
              <w:top w:w="50" w:type="dxa"/>
              <w:left w:w="100" w:type="dxa"/>
            </w:tcMar>
            <w:vAlign w:val="center"/>
          </w:tcPr>
          <w:p w14:paraId="5B70089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39</w:t>
            </w:r>
          </w:p>
        </w:tc>
        <w:tc>
          <w:tcPr>
            <w:tcW w:w="4600" w:type="dxa"/>
            <w:tcMar>
              <w:top w:w="50" w:type="dxa"/>
              <w:left w:w="100" w:type="dxa"/>
            </w:tcMar>
            <w:vAlign w:val="center"/>
          </w:tcPr>
          <w:p w14:paraId="74056F53"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Широта эпического обобщения в поэме «Реквием». </w:t>
            </w:r>
            <w:proofErr w:type="spellStart"/>
            <w:r w:rsidRPr="00A81B24">
              <w:rPr>
                <w:rFonts w:ascii="Times New Roman" w:hAnsi="Times New Roman"/>
                <w:color w:val="000000"/>
                <w:kern w:val="0"/>
                <w:sz w:val="24"/>
                <w:szCs w:val="22"/>
                <w:lang w:val="en-US" w:bidi="ar-SA"/>
                <w14:ligatures w14:val="none"/>
              </w:rPr>
              <w:t>Художественное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своеобразие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произведения</w:t>
            </w:r>
            <w:proofErr w:type="spellEnd"/>
          </w:p>
        </w:tc>
        <w:tc>
          <w:tcPr>
            <w:tcW w:w="984" w:type="dxa"/>
            <w:tcMar>
              <w:top w:w="50" w:type="dxa"/>
              <w:left w:w="100" w:type="dxa"/>
            </w:tcMar>
            <w:vAlign w:val="center"/>
          </w:tcPr>
          <w:p w14:paraId="0F8CBC6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2523F7E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EA663B"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E60D54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3E3CC2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A8E7E97" w14:textId="77777777" w:rsidTr="003C7823">
        <w:trPr>
          <w:trHeight w:val="144"/>
          <w:tblCellSpacing w:w="20" w:type="nil"/>
        </w:trPr>
        <w:tc>
          <w:tcPr>
            <w:tcW w:w="929" w:type="dxa"/>
            <w:tcMar>
              <w:top w:w="50" w:type="dxa"/>
              <w:left w:w="100" w:type="dxa"/>
            </w:tcMar>
            <w:vAlign w:val="center"/>
          </w:tcPr>
          <w:p w14:paraId="5A1C2D7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40</w:t>
            </w:r>
          </w:p>
        </w:tc>
        <w:tc>
          <w:tcPr>
            <w:tcW w:w="4600" w:type="dxa"/>
            <w:tcMar>
              <w:top w:w="50" w:type="dxa"/>
              <w:left w:w="100" w:type="dxa"/>
            </w:tcMar>
            <w:vAlign w:val="center"/>
          </w:tcPr>
          <w:p w14:paraId="0609478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Подготовка </w:t>
            </w:r>
            <w:r w:rsidRPr="00E727F4">
              <w:rPr>
                <w:rFonts w:ascii="Times New Roman" w:hAnsi="Times New Roman"/>
                <w:b/>
                <w:bCs/>
                <w:color w:val="000000"/>
                <w:kern w:val="0"/>
                <w:sz w:val="24"/>
                <w:szCs w:val="22"/>
                <w:lang w:bidi="ar-SA"/>
                <w14:ligatures w14:val="none"/>
              </w:rPr>
              <w:t>к контрольному сочинению</w:t>
            </w:r>
            <w:r w:rsidRPr="00A81B24">
              <w:rPr>
                <w:rFonts w:ascii="Times New Roman" w:hAnsi="Times New Roman"/>
                <w:color w:val="000000"/>
                <w:kern w:val="0"/>
                <w:sz w:val="24"/>
                <w:szCs w:val="22"/>
                <w:lang w:bidi="ar-SA"/>
                <w14:ligatures w14:val="none"/>
              </w:rPr>
              <w:t xml:space="preserve"> по литературе первой половины ХХ века</w:t>
            </w:r>
          </w:p>
        </w:tc>
        <w:tc>
          <w:tcPr>
            <w:tcW w:w="984" w:type="dxa"/>
            <w:tcMar>
              <w:top w:w="50" w:type="dxa"/>
              <w:left w:w="100" w:type="dxa"/>
            </w:tcMar>
            <w:vAlign w:val="center"/>
          </w:tcPr>
          <w:p w14:paraId="2D0A1EA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8478665" w14:textId="5B1C5B77"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6AFBCFB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95BB50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E3BE35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A639B38" w14:textId="77777777" w:rsidTr="003C7823">
        <w:trPr>
          <w:trHeight w:val="144"/>
          <w:tblCellSpacing w:w="20" w:type="nil"/>
        </w:trPr>
        <w:tc>
          <w:tcPr>
            <w:tcW w:w="929" w:type="dxa"/>
            <w:tcMar>
              <w:top w:w="50" w:type="dxa"/>
              <w:left w:w="100" w:type="dxa"/>
            </w:tcMar>
            <w:vAlign w:val="center"/>
          </w:tcPr>
          <w:p w14:paraId="579B40D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41</w:t>
            </w:r>
          </w:p>
        </w:tc>
        <w:tc>
          <w:tcPr>
            <w:tcW w:w="4600" w:type="dxa"/>
            <w:tcMar>
              <w:top w:w="50" w:type="dxa"/>
              <w:left w:w="100" w:type="dxa"/>
            </w:tcMar>
            <w:vAlign w:val="center"/>
          </w:tcPr>
          <w:p w14:paraId="7A137E13" w14:textId="77777777" w:rsidR="00A81B24" w:rsidRPr="00A81B24" w:rsidRDefault="00A81B24" w:rsidP="00A81B24">
            <w:pPr>
              <w:spacing w:after="0" w:line="276" w:lineRule="auto"/>
              <w:ind w:left="135"/>
              <w:rPr>
                <w:kern w:val="0"/>
                <w:szCs w:val="22"/>
                <w:lang w:bidi="ar-SA"/>
                <w14:ligatures w14:val="none"/>
              </w:rPr>
            </w:pPr>
            <w:r w:rsidRPr="00E727F4">
              <w:rPr>
                <w:rFonts w:ascii="Times New Roman" w:hAnsi="Times New Roman"/>
                <w:b/>
                <w:bCs/>
                <w:color w:val="000000"/>
                <w:kern w:val="0"/>
                <w:sz w:val="24"/>
                <w:szCs w:val="22"/>
                <w:lang w:bidi="ar-SA"/>
                <w14:ligatures w14:val="none"/>
              </w:rPr>
              <w:t>Контрольное сочинению</w:t>
            </w:r>
            <w:r w:rsidRPr="00A81B24">
              <w:rPr>
                <w:rFonts w:ascii="Times New Roman" w:hAnsi="Times New Roman"/>
                <w:color w:val="000000"/>
                <w:kern w:val="0"/>
                <w:sz w:val="24"/>
                <w:szCs w:val="22"/>
                <w:lang w:bidi="ar-SA"/>
                <w14:ligatures w14:val="none"/>
              </w:rPr>
              <w:t xml:space="preserve"> по литературе первой половины ХХ века</w:t>
            </w:r>
          </w:p>
        </w:tc>
        <w:tc>
          <w:tcPr>
            <w:tcW w:w="984" w:type="dxa"/>
            <w:tcMar>
              <w:top w:w="50" w:type="dxa"/>
              <w:left w:w="100" w:type="dxa"/>
            </w:tcMar>
            <w:vAlign w:val="center"/>
          </w:tcPr>
          <w:p w14:paraId="58D8966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80F2F90" w14:textId="69EDB800"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49A04CA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5A8818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C7CCA2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4E457CA" w14:textId="77777777" w:rsidTr="003C7823">
        <w:trPr>
          <w:trHeight w:val="144"/>
          <w:tblCellSpacing w:w="20" w:type="nil"/>
        </w:trPr>
        <w:tc>
          <w:tcPr>
            <w:tcW w:w="929" w:type="dxa"/>
            <w:tcMar>
              <w:top w:w="50" w:type="dxa"/>
              <w:left w:w="100" w:type="dxa"/>
            </w:tcMar>
            <w:vAlign w:val="center"/>
          </w:tcPr>
          <w:p w14:paraId="0A46B2E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42</w:t>
            </w:r>
          </w:p>
        </w:tc>
        <w:tc>
          <w:tcPr>
            <w:tcW w:w="4600" w:type="dxa"/>
            <w:tcMar>
              <w:top w:w="50" w:type="dxa"/>
              <w:left w:w="100" w:type="dxa"/>
            </w:tcMar>
            <w:vAlign w:val="center"/>
          </w:tcPr>
          <w:p w14:paraId="5548F4B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Н.А.Островского</w:t>
            </w:r>
            <w:proofErr w:type="spellEnd"/>
            <w:r w:rsidRPr="00A81B24">
              <w:rPr>
                <w:rFonts w:ascii="Times New Roman" w:hAnsi="Times New Roman"/>
                <w:color w:val="000000"/>
                <w:kern w:val="0"/>
                <w:sz w:val="24"/>
                <w:szCs w:val="22"/>
                <w:lang w:bidi="ar-SA"/>
                <w14:ligatures w14:val="none"/>
              </w:rPr>
              <w:t>. История создания, идейно-художественное своеобразие романа «Как закалялась сталь»</w:t>
            </w:r>
          </w:p>
        </w:tc>
        <w:tc>
          <w:tcPr>
            <w:tcW w:w="984" w:type="dxa"/>
            <w:tcMar>
              <w:top w:w="50" w:type="dxa"/>
              <w:left w:w="100" w:type="dxa"/>
            </w:tcMar>
            <w:vAlign w:val="center"/>
          </w:tcPr>
          <w:p w14:paraId="6AE028C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4894B8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222A5C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63D835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0E3F96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A90D90A" w14:textId="77777777" w:rsidTr="003C7823">
        <w:trPr>
          <w:trHeight w:val="144"/>
          <w:tblCellSpacing w:w="20" w:type="nil"/>
        </w:trPr>
        <w:tc>
          <w:tcPr>
            <w:tcW w:w="929" w:type="dxa"/>
            <w:tcMar>
              <w:top w:w="50" w:type="dxa"/>
              <w:left w:w="100" w:type="dxa"/>
            </w:tcMar>
            <w:vAlign w:val="center"/>
          </w:tcPr>
          <w:p w14:paraId="170892A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43</w:t>
            </w:r>
          </w:p>
        </w:tc>
        <w:tc>
          <w:tcPr>
            <w:tcW w:w="4600" w:type="dxa"/>
            <w:tcMar>
              <w:top w:w="50" w:type="dxa"/>
              <w:left w:w="100" w:type="dxa"/>
            </w:tcMar>
            <w:vAlign w:val="center"/>
          </w:tcPr>
          <w:p w14:paraId="3EEF32A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Образ Павки Корчагина как символ мужества, героизма и силы духа</w:t>
            </w:r>
          </w:p>
        </w:tc>
        <w:tc>
          <w:tcPr>
            <w:tcW w:w="984" w:type="dxa"/>
            <w:tcMar>
              <w:top w:w="50" w:type="dxa"/>
              <w:left w:w="100" w:type="dxa"/>
            </w:tcMar>
            <w:vAlign w:val="center"/>
          </w:tcPr>
          <w:p w14:paraId="7977725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66AFBA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145136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206393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3CF162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C63A315" w14:textId="77777777" w:rsidTr="003C7823">
        <w:trPr>
          <w:trHeight w:val="144"/>
          <w:tblCellSpacing w:w="20" w:type="nil"/>
        </w:trPr>
        <w:tc>
          <w:tcPr>
            <w:tcW w:w="929" w:type="dxa"/>
            <w:tcMar>
              <w:top w:w="50" w:type="dxa"/>
              <w:left w:w="100" w:type="dxa"/>
            </w:tcMar>
            <w:vAlign w:val="center"/>
          </w:tcPr>
          <w:p w14:paraId="31E3216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44</w:t>
            </w:r>
          </w:p>
        </w:tc>
        <w:tc>
          <w:tcPr>
            <w:tcW w:w="4600" w:type="dxa"/>
            <w:tcMar>
              <w:top w:w="50" w:type="dxa"/>
              <w:left w:w="100" w:type="dxa"/>
            </w:tcMar>
            <w:vAlign w:val="center"/>
          </w:tcPr>
          <w:p w14:paraId="71868021"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М.А.Шолохова</w:t>
            </w:r>
            <w:proofErr w:type="spellEnd"/>
            <w:r w:rsidRPr="00A81B24">
              <w:rPr>
                <w:rFonts w:ascii="Times New Roman" w:hAnsi="Times New Roman"/>
                <w:color w:val="000000"/>
                <w:kern w:val="0"/>
                <w:sz w:val="24"/>
                <w:szCs w:val="22"/>
                <w:lang w:bidi="ar-SA"/>
                <w14:ligatures w14:val="none"/>
              </w:rPr>
              <w:t xml:space="preserve">. История создания шолоховского эпоса. </w:t>
            </w:r>
            <w:proofErr w:type="spellStart"/>
            <w:r w:rsidRPr="00A81B24">
              <w:rPr>
                <w:rFonts w:ascii="Times New Roman" w:hAnsi="Times New Roman"/>
                <w:color w:val="000000"/>
                <w:kern w:val="0"/>
                <w:sz w:val="24"/>
                <w:szCs w:val="22"/>
                <w:lang w:val="en-US" w:bidi="ar-SA"/>
                <w14:ligatures w14:val="none"/>
              </w:rPr>
              <w:t>Особенности</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жанра</w:t>
            </w:r>
            <w:proofErr w:type="spellEnd"/>
          </w:p>
        </w:tc>
        <w:tc>
          <w:tcPr>
            <w:tcW w:w="984" w:type="dxa"/>
            <w:tcMar>
              <w:top w:w="50" w:type="dxa"/>
              <w:left w:w="100" w:type="dxa"/>
            </w:tcMar>
            <w:vAlign w:val="center"/>
          </w:tcPr>
          <w:p w14:paraId="4FEE65E7"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7C828C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4D06C2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AD1C73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CD3976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EF3B679" w14:textId="77777777" w:rsidTr="003C7823">
        <w:trPr>
          <w:trHeight w:val="144"/>
          <w:tblCellSpacing w:w="20" w:type="nil"/>
        </w:trPr>
        <w:tc>
          <w:tcPr>
            <w:tcW w:w="929" w:type="dxa"/>
            <w:tcMar>
              <w:top w:w="50" w:type="dxa"/>
              <w:left w:w="100" w:type="dxa"/>
            </w:tcMar>
            <w:vAlign w:val="center"/>
          </w:tcPr>
          <w:p w14:paraId="0574289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45</w:t>
            </w:r>
          </w:p>
        </w:tc>
        <w:tc>
          <w:tcPr>
            <w:tcW w:w="4600" w:type="dxa"/>
            <w:tcMar>
              <w:top w:w="50" w:type="dxa"/>
              <w:left w:w="100" w:type="dxa"/>
            </w:tcMar>
            <w:vAlign w:val="center"/>
          </w:tcPr>
          <w:p w14:paraId="5446A33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Роман-эпопея «Тихий Дон». Система образов. Тема семьи. Нравственные ценности казачества</w:t>
            </w:r>
          </w:p>
        </w:tc>
        <w:tc>
          <w:tcPr>
            <w:tcW w:w="984" w:type="dxa"/>
            <w:tcMar>
              <w:top w:w="50" w:type="dxa"/>
              <w:left w:w="100" w:type="dxa"/>
            </w:tcMar>
            <w:vAlign w:val="center"/>
          </w:tcPr>
          <w:p w14:paraId="34EF635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EC2166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6E36B67"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D9C286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AC6FD6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F7D25EB" w14:textId="77777777" w:rsidTr="003C7823">
        <w:trPr>
          <w:trHeight w:val="144"/>
          <w:tblCellSpacing w:w="20" w:type="nil"/>
        </w:trPr>
        <w:tc>
          <w:tcPr>
            <w:tcW w:w="929" w:type="dxa"/>
            <w:tcMar>
              <w:top w:w="50" w:type="dxa"/>
              <w:left w:w="100" w:type="dxa"/>
            </w:tcMar>
            <w:vAlign w:val="center"/>
          </w:tcPr>
          <w:p w14:paraId="46AC354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46</w:t>
            </w:r>
          </w:p>
        </w:tc>
        <w:tc>
          <w:tcPr>
            <w:tcW w:w="4600" w:type="dxa"/>
            <w:tcMar>
              <w:top w:w="50" w:type="dxa"/>
              <w:left w:w="100" w:type="dxa"/>
            </w:tcMar>
            <w:vAlign w:val="center"/>
          </w:tcPr>
          <w:p w14:paraId="57856951"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Роман-эпопея «Тихий Дон». Трагедия целого народа и судьба одного </w:t>
            </w:r>
            <w:proofErr w:type="spellStart"/>
            <w:proofErr w:type="gramStart"/>
            <w:r w:rsidRPr="00A81B24">
              <w:rPr>
                <w:rFonts w:ascii="Times New Roman" w:hAnsi="Times New Roman"/>
                <w:color w:val="000000"/>
                <w:kern w:val="0"/>
                <w:sz w:val="24"/>
                <w:szCs w:val="22"/>
                <w:lang w:bidi="ar-SA"/>
                <w14:ligatures w14:val="none"/>
              </w:rPr>
              <w:t>человека.Проблема</w:t>
            </w:r>
            <w:proofErr w:type="spellEnd"/>
            <w:proofErr w:type="gramEnd"/>
            <w:r w:rsidRPr="00A81B24">
              <w:rPr>
                <w:rFonts w:ascii="Times New Roman" w:hAnsi="Times New Roman"/>
                <w:color w:val="000000"/>
                <w:kern w:val="0"/>
                <w:sz w:val="24"/>
                <w:szCs w:val="22"/>
                <w:lang w:bidi="ar-SA"/>
                <w14:ligatures w14:val="none"/>
              </w:rPr>
              <w:t xml:space="preserve"> гуманизма в эпопее</w:t>
            </w:r>
          </w:p>
        </w:tc>
        <w:tc>
          <w:tcPr>
            <w:tcW w:w="984" w:type="dxa"/>
            <w:tcMar>
              <w:top w:w="50" w:type="dxa"/>
              <w:left w:w="100" w:type="dxa"/>
            </w:tcMar>
            <w:vAlign w:val="center"/>
          </w:tcPr>
          <w:p w14:paraId="342637E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93C170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14B32A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CE3918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152C5D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9860588" w14:textId="77777777" w:rsidTr="003C7823">
        <w:trPr>
          <w:trHeight w:val="144"/>
          <w:tblCellSpacing w:w="20" w:type="nil"/>
        </w:trPr>
        <w:tc>
          <w:tcPr>
            <w:tcW w:w="929" w:type="dxa"/>
            <w:tcMar>
              <w:top w:w="50" w:type="dxa"/>
              <w:left w:w="100" w:type="dxa"/>
            </w:tcMar>
            <w:vAlign w:val="center"/>
          </w:tcPr>
          <w:p w14:paraId="2F248D8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47</w:t>
            </w:r>
          </w:p>
        </w:tc>
        <w:tc>
          <w:tcPr>
            <w:tcW w:w="4600" w:type="dxa"/>
            <w:tcMar>
              <w:top w:w="50" w:type="dxa"/>
              <w:left w:w="100" w:type="dxa"/>
            </w:tcMar>
            <w:vAlign w:val="center"/>
          </w:tcPr>
          <w:p w14:paraId="28562FE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Женские судьбы в романе «Тихий Дон». Роль пейзажа в </w:t>
            </w:r>
            <w:proofErr w:type="spellStart"/>
            <w:proofErr w:type="gramStart"/>
            <w:r w:rsidRPr="00A81B24">
              <w:rPr>
                <w:rFonts w:ascii="Times New Roman" w:hAnsi="Times New Roman"/>
                <w:color w:val="000000"/>
                <w:kern w:val="0"/>
                <w:sz w:val="24"/>
                <w:szCs w:val="22"/>
                <w:lang w:bidi="ar-SA"/>
                <w14:ligatures w14:val="none"/>
              </w:rPr>
              <w:t>произведении.Традиции</w:t>
            </w:r>
            <w:proofErr w:type="spellEnd"/>
            <w:proofErr w:type="gramEnd"/>
            <w:r w:rsidRPr="00A81B24">
              <w:rPr>
                <w:rFonts w:ascii="Times New Roman" w:hAnsi="Times New Roman"/>
                <w:color w:val="000000"/>
                <w:kern w:val="0"/>
                <w:sz w:val="24"/>
                <w:szCs w:val="22"/>
                <w:lang w:bidi="ar-SA"/>
                <w14:ligatures w14:val="none"/>
              </w:rPr>
              <w:t xml:space="preserve"> Л. Н. Толстого в прозе М. А. Шолохова</w:t>
            </w:r>
          </w:p>
        </w:tc>
        <w:tc>
          <w:tcPr>
            <w:tcW w:w="984" w:type="dxa"/>
            <w:tcMar>
              <w:top w:w="50" w:type="dxa"/>
              <w:left w:w="100" w:type="dxa"/>
            </w:tcMar>
            <w:vAlign w:val="center"/>
          </w:tcPr>
          <w:p w14:paraId="0D78DC8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0B0190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EBDFFE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A0F4E9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8477CA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87C9144" w14:textId="77777777" w:rsidTr="003C7823">
        <w:trPr>
          <w:trHeight w:val="144"/>
          <w:tblCellSpacing w:w="20" w:type="nil"/>
        </w:trPr>
        <w:tc>
          <w:tcPr>
            <w:tcW w:w="929" w:type="dxa"/>
            <w:tcMar>
              <w:top w:w="50" w:type="dxa"/>
              <w:left w:w="100" w:type="dxa"/>
            </w:tcMar>
            <w:vAlign w:val="center"/>
          </w:tcPr>
          <w:p w14:paraId="258F1DB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48</w:t>
            </w:r>
          </w:p>
        </w:tc>
        <w:tc>
          <w:tcPr>
            <w:tcW w:w="4600" w:type="dxa"/>
            <w:tcMar>
              <w:top w:w="50" w:type="dxa"/>
              <w:left w:w="100" w:type="dxa"/>
            </w:tcMar>
            <w:vAlign w:val="center"/>
          </w:tcPr>
          <w:p w14:paraId="7E73606C"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Анализ эпизода романа-эпопеи </w:t>
            </w:r>
            <w:proofErr w:type="spellStart"/>
            <w:r w:rsidRPr="00A81B24">
              <w:rPr>
                <w:rFonts w:ascii="Times New Roman" w:hAnsi="Times New Roman"/>
                <w:color w:val="000000"/>
                <w:kern w:val="0"/>
                <w:sz w:val="24"/>
                <w:szCs w:val="22"/>
                <w:lang w:bidi="ar-SA"/>
                <w14:ligatures w14:val="none"/>
              </w:rPr>
              <w:t>М.Шолохова</w:t>
            </w:r>
            <w:proofErr w:type="spellEnd"/>
            <w:r w:rsidRPr="00A81B24">
              <w:rPr>
                <w:rFonts w:ascii="Times New Roman" w:hAnsi="Times New Roman"/>
                <w:color w:val="000000"/>
                <w:kern w:val="0"/>
                <w:sz w:val="24"/>
                <w:szCs w:val="22"/>
                <w:lang w:bidi="ar-SA"/>
                <w14:ligatures w14:val="none"/>
              </w:rPr>
              <w:t xml:space="preserve"> «Тихий Дон»</w:t>
            </w:r>
          </w:p>
        </w:tc>
        <w:tc>
          <w:tcPr>
            <w:tcW w:w="984" w:type="dxa"/>
            <w:tcMar>
              <w:top w:w="50" w:type="dxa"/>
              <w:left w:w="100" w:type="dxa"/>
            </w:tcMar>
            <w:vAlign w:val="center"/>
          </w:tcPr>
          <w:p w14:paraId="2B470DD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FEBB03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D46BD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33A485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DF4EED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C8805CF" w14:textId="77777777" w:rsidTr="003C7823">
        <w:trPr>
          <w:trHeight w:val="144"/>
          <w:tblCellSpacing w:w="20" w:type="nil"/>
        </w:trPr>
        <w:tc>
          <w:tcPr>
            <w:tcW w:w="929" w:type="dxa"/>
            <w:tcMar>
              <w:top w:w="50" w:type="dxa"/>
              <w:left w:w="100" w:type="dxa"/>
            </w:tcMar>
            <w:vAlign w:val="center"/>
          </w:tcPr>
          <w:p w14:paraId="4DDDB6A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49</w:t>
            </w:r>
          </w:p>
        </w:tc>
        <w:tc>
          <w:tcPr>
            <w:tcW w:w="4600" w:type="dxa"/>
            <w:tcMar>
              <w:top w:w="50" w:type="dxa"/>
              <w:left w:w="100" w:type="dxa"/>
            </w:tcMar>
            <w:vAlign w:val="center"/>
          </w:tcPr>
          <w:p w14:paraId="4DB4A2B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М.А.Булгакова</w:t>
            </w:r>
            <w:proofErr w:type="spellEnd"/>
            <w:r w:rsidRPr="00A81B24">
              <w:rPr>
                <w:rFonts w:ascii="Times New Roman" w:hAnsi="Times New Roman"/>
                <w:color w:val="000000"/>
                <w:kern w:val="0"/>
                <w:sz w:val="24"/>
                <w:szCs w:val="22"/>
                <w:lang w:bidi="ar-SA"/>
                <w14:ligatures w14:val="none"/>
              </w:rPr>
              <w:t>. История создания произведения «Белая гвардия», «Мастер и Маргарита» (один роман по выбору)</w:t>
            </w:r>
          </w:p>
        </w:tc>
        <w:tc>
          <w:tcPr>
            <w:tcW w:w="984" w:type="dxa"/>
            <w:tcMar>
              <w:top w:w="50" w:type="dxa"/>
              <w:left w:w="100" w:type="dxa"/>
            </w:tcMar>
            <w:vAlign w:val="center"/>
          </w:tcPr>
          <w:p w14:paraId="25D3515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6E3A6E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685FBC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D17D1C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5D8E2F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58B77BD" w14:textId="77777777" w:rsidTr="003C7823">
        <w:trPr>
          <w:trHeight w:val="144"/>
          <w:tblCellSpacing w:w="20" w:type="nil"/>
        </w:trPr>
        <w:tc>
          <w:tcPr>
            <w:tcW w:w="929" w:type="dxa"/>
            <w:tcMar>
              <w:top w:w="50" w:type="dxa"/>
              <w:left w:w="100" w:type="dxa"/>
            </w:tcMar>
            <w:vAlign w:val="center"/>
          </w:tcPr>
          <w:p w14:paraId="7953952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50</w:t>
            </w:r>
          </w:p>
        </w:tc>
        <w:tc>
          <w:tcPr>
            <w:tcW w:w="4600" w:type="dxa"/>
            <w:tcMar>
              <w:top w:w="50" w:type="dxa"/>
              <w:left w:w="100" w:type="dxa"/>
            </w:tcMar>
            <w:vAlign w:val="center"/>
          </w:tcPr>
          <w:p w14:paraId="168D4FBC"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A81B24">
              <w:rPr>
                <w:rFonts w:ascii="Times New Roman" w:hAnsi="Times New Roman"/>
                <w:color w:val="000000"/>
                <w:kern w:val="0"/>
                <w:sz w:val="24"/>
                <w:szCs w:val="22"/>
                <w:lang w:bidi="ar-SA"/>
                <w14:ligatures w14:val="none"/>
              </w:rPr>
              <w:t>) .</w:t>
            </w:r>
            <w:proofErr w:type="gram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Система</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образов</w:t>
            </w:r>
            <w:proofErr w:type="spellEnd"/>
          </w:p>
        </w:tc>
        <w:tc>
          <w:tcPr>
            <w:tcW w:w="984" w:type="dxa"/>
            <w:tcMar>
              <w:top w:w="50" w:type="dxa"/>
              <w:left w:w="100" w:type="dxa"/>
            </w:tcMar>
            <w:vAlign w:val="center"/>
          </w:tcPr>
          <w:p w14:paraId="4638A80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693E2E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273714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1CDC30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DC0B92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7629246" w14:textId="77777777" w:rsidTr="003C7823">
        <w:trPr>
          <w:trHeight w:val="144"/>
          <w:tblCellSpacing w:w="20" w:type="nil"/>
        </w:trPr>
        <w:tc>
          <w:tcPr>
            <w:tcW w:w="929" w:type="dxa"/>
            <w:tcMar>
              <w:top w:w="50" w:type="dxa"/>
              <w:left w:w="100" w:type="dxa"/>
            </w:tcMar>
            <w:vAlign w:val="center"/>
          </w:tcPr>
          <w:p w14:paraId="127D697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51</w:t>
            </w:r>
          </w:p>
        </w:tc>
        <w:tc>
          <w:tcPr>
            <w:tcW w:w="4600" w:type="dxa"/>
            <w:tcMar>
              <w:top w:w="50" w:type="dxa"/>
              <w:left w:w="100" w:type="dxa"/>
            </w:tcMar>
            <w:vAlign w:val="center"/>
          </w:tcPr>
          <w:p w14:paraId="704327C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Проблема выбора нравственной и гражданской позиции в романе «Белая </w:t>
            </w:r>
            <w:r w:rsidRPr="00A81B24">
              <w:rPr>
                <w:rFonts w:ascii="Times New Roman" w:hAnsi="Times New Roman"/>
                <w:color w:val="000000"/>
                <w:kern w:val="0"/>
                <w:sz w:val="24"/>
                <w:szCs w:val="22"/>
                <w:lang w:bidi="ar-SA"/>
                <w14:ligatures w14:val="none"/>
              </w:rPr>
              <w:lastRenderedPageBreak/>
              <w:t>гвардия», «Мастер и Маргарита» (один роман по выбору)</w:t>
            </w:r>
          </w:p>
        </w:tc>
        <w:tc>
          <w:tcPr>
            <w:tcW w:w="984" w:type="dxa"/>
            <w:tcMar>
              <w:top w:w="50" w:type="dxa"/>
              <w:left w:w="100" w:type="dxa"/>
            </w:tcMar>
            <w:vAlign w:val="center"/>
          </w:tcPr>
          <w:p w14:paraId="5B5B118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FBC667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9B30DAB"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51FFBF7"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711F7F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4380189" w14:textId="77777777" w:rsidTr="003C7823">
        <w:trPr>
          <w:trHeight w:val="144"/>
          <w:tblCellSpacing w:w="20" w:type="nil"/>
        </w:trPr>
        <w:tc>
          <w:tcPr>
            <w:tcW w:w="929" w:type="dxa"/>
            <w:tcMar>
              <w:top w:w="50" w:type="dxa"/>
              <w:left w:w="100" w:type="dxa"/>
            </w:tcMar>
            <w:vAlign w:val="center"/>
          </w:tcPr>
          <w:p w14:paraId="1B92759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52</w:t>
            </w:r>
          </w:p>
        </w:tc>
        <w:tc>
          <w:tcPr>
            <w:tcW w:w="4600" w:type="dxa"/>
            <w:tcMar>
              <w:top w:w="50" w:type="dxa"/>
              <w:left w:w="100" w:type="dxa"/>
            </w:tcMar>
            <w:vAlign w:val="center"/>
          </w:tcPr>
          <w:p w14:paraId="5CB562D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Эпическая широта изображенной панорамы и лиризм размышлений </w:t>
            </w:r>
            <w:proofErr w:type="spellStart"/>
            <w:proofErr w:type="gramStart"/>
            <w:r w:rsidRPr="00A81B24">
              <w:rPr>
                <w:rFonts w:ascii="Times New Roman" w:hAnsi="Times New Roman"/>
                <w:color w:val="000000"/>
                <w:kern w:val="0"/>
                <w:sz w:val="24"/>
                <w:szCs w:val="22"/>
                <w:lang w:bidi="ar-SA"/>
                <w14:ligatures w14:val="none"/>
              </w:rPr>
              <w:t>повествователя.Смысл</w:t>
            </w:r>
            <w:proofErr w:type="spellEnd"/>
            <w:proofErr w:type="gramEnd"/>
            <w:r w:rsidRPr="00A81B24">
              <w:rPr>
                <w:rFonts w:ascii="Times New Roman" w:hAnsi="Times New Roman"/>
                <w:color w:val="000000"/>
                <w:kern w:val="0"/>
                <w:sz w:val="24"/>
                <w:szCs w:val="22"/>
                <w:lang w:bidi="ar-SA"/>
                <w14:ligatures w14:val="none"/>
              </w:rPr>
              <w:t xml:space="preserve"> финала романа «Белая гвардия», «Мастер и Маргарита» (один роман по выбору)</w:t>
            </w:r>
          </w:p>
        </w:tc>
        <w:tc>
          <w:tcPr>
            <w:tcW w:w="984" w:type="dxa"/>
            <w:tcMar>
              <w:top w:w="50" w:type="dxa"/>
              <w:left w:w="100" w:type="dxa"/>
            </w:tcMar>
            <w:vAlign w:val="center"/>
          </w:tcPr>
          <w:p w14:paraId="359DB52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E3BC4A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5F5186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6B7304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CC387A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E6313B6" w14:textId="77777777" w:rsidTr="003C7823">
        <w:trPr>
          <w:trHeight w:val="144"/>
          <w:tblCellSpacing w:w="20" w:type="nil"/>
        </w:trPr>
        <w:tc>
          <w:tcPr>
            <w:tcW w:w="929" w:type="dxa"/>
            <w:tcMar>
              <w:top w:w="50" w:type="dxa"/>
              <w:left w:w="100" w:type="dxa"/>
            </w:tcMar>
            <w:vAlign w:val="center"/>
          </w:tcPr>
          <w:p w14:paraId="539FC5E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53</w:t>
            </w:r>
          </w:p>
        </w:tc>
        <w:tc>
          <w:tcPr>
            <w:tcW w:w="4600" w:type="dxa"/>
            <w:tcMar>
              <w:top w:w="50" w:type="dxa"/>
              <w:left w:w="100" w:type="dxa"/>
            </w:tcMar>
            <w:vAlign w:val="center"/>
          </w:tcPr>
          <w:p w14:paraId="33770BC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Развитие речи. Подготовка к домашнему сочинению на литературную тему по творчеству </w:t>
            </w:r>
            <w:proofErr w:type="spellStart"/>
            <w:r w:rsidRPr="00A81B24">
              <w:rPr>
                <w:rFonts w:ascii="Times New Roman" w:hAnsi="Times New Roman"/>
                <w:color w:val="000000"/>
                <w:kern w:val="0"/>
                <w:sz w:val="24"/>
                <w:szCs w:val="22"/>
                <w:lang w:bidi="ar-SA"/>
                <w14:ligatures w14:val="none"/>
              </w:rPr>
              <w:t>М.А.Шолохова</w:t>
            </w:r>
            <w:proofErr w:type="spellEnd"/>
            <w:r w:rsidRPr="00A81B24">
              <w:rPr>
                <w:rFonts w:ascii="Times New Roman" w:hAnsi="Times New Roman"/>
                <w:color w:val="000000"/>
                <w:kern w:val="0"/>
                <w:sz w:val="24"/>
                <w:szCs w:val="22"/>
                <w:lang w:bidi="ar-SA"/>
                <w14:ligatures w14:val="none"/>
              </w:rPr>
              <w:t xml:space="preserve"> и </w:t>
            </w:r>
            <w:proofErr w:type="spellStart"/>
            <w:r w:rsidRPr="00A81B24">
              <w:rPr>
                <w:rFonts w:ascii="Times New Roman" w:hAnsi="Times New Roman"/>
                <w:color w:val="000000"/>
                <w:kern w:val="0"/>
                <w:sz w:val="24"/>
                <w:szCs w:val="22"/>
                <w:lang w:bidi="ar-SA"/>
                <w14:ligatures w14:val="none"/>
              </w:rPr>
              <w:t>М.А.Булгакова</w:t>
            </w:r>
            <w:proofErr w:type="spellEnd"/>
            <w:r w:rsidRPr="00A81B24">
              <w:rPr>
                <w:rFonts w:ascii="Times New Roman" w:hAnsi="Times New Roman"/>
                <w:color w:val="000000"/>
                <w:kern w:val="0"/>
                <w:sz w:val="24"/>
                <w:szCs w:val="22"/>
                <w:lang w:bidi="ar-SA"/>
                <w14:ligatures w14:val="none"/>
              </w:rPr>
              <w:t xml:space="preserve"> (по выбору)</w:t>
            </w:r>
          </w:p>
        </w:tc>
        <w:tc>
          <w:tcPr>
            <w:tcW w:w="984" w:type="dxa"/>
            <w:tcMar>
              <w:top w:w="50" w:type="dxa"/>
              <w:left w:w="100" w:type="dxa"/>
            </w:tcMar>
            <w:vAlign w:val="center"/>
          </w:tcPr>
          <w:p w14:paraId="790C80C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FB4385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E14AE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104354C"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97D7E4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BF8819E" w14:textId="77777777" w:rsidTr="003C7823">
        <w:trPr>
          <w:trHeight w:val="144"/>
          <w:tblCellSpacing w:w="20" w:type="nil"/>
        </w:trPr>
        <w:tc>
          <w:tcPr>
            <w:tcW w:w="929" w:type="dxa"/>
            <w:tcMar>
              <w:top w:w="50" w:type="dxa"/>
              <w:left w:w="100" w:type="dxa"/>
            </w:tcMar>
            <w:vAlign w:val="center"/>
          </w:tcPr>
          <w:p w14:paraId="29F7E86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54</w:t>
            </w:r>
          </w:p>
        </w:tc>
        <w:tc>
          <w:tcPr>
            <w:tcW w:w="4600" w:type="dxa"/>
            <w:tcMar>
              <w:top w:w="50" w:type="dxa"/>
              <w:left w:w="100" w:type="dxa"/>
            </w:tcMar>
            <w:vAlign w:val="center"/>
          </w:tcPr>
          <w:p w14:paraId="269AEB71"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Картины жизни и творчества </w:t>
            </w:r>
            <w:proofErr w:type="spellStart"/>
            <w:r w:rsidRPr="00A81B24">
              <w:rPr>
                <w:rFonts w:ascii="Times New Roman" w:hAnsi="Times New Roman"/>
                <w:color w:val="000000"/>
                <w:kern w:val="0"/>
                <w:sz w:val="24"/>
                <w:szCs w:val="22"/>
                <w:lang w:bidi="ar-SA"/>
                <w14:ligatures w14:val="none"/>
              </w:rPr>
              <w:t>А.Платонова</w:t>
            </w:r>
            <w:proofErr w:type="spellEnd"/>
            <w:r w:rsidRPr="00A81B24">
              <w:rPr>
                <w:rFonts w:ascii="Times New Roman" w:hAnsi="Times New Roman"/>
                <w:color w:val="000000"/>
                <w:kern w:val="0"/>
                <w:sz w:val="24"/>
                <w:szCs w:val="22"/>
                <w:lang w:bidi="ar-SA"/>
                <w14:ligatures w14:val="none"/>
              </w:rPr>
              <w:t xml:space="preserve">. Утопические идеи произведений писателя. </w:t>
            </w:r>
            <w:proofErr w:type="spellStart"/>
            <w:r w:rsidRPr="00A81B24">
              <w:rPr>
                <w:rFonts w:ascii="Times New Roman" w:hAnsi="Times New Roman"/>
                <w:color w:val="000000"/>
                <w:kern w:val="0"/>
                <w:sz w:val="24"/>
                <w:szCs w:val="22"/>
                <w:lang w:val="en-US" w:bidi="ar-SA"/>
                <w14:ligatures w14:val="none"/>
              </w:rPr>
              <w:t>Особый</w:t>
            </w:r>
            <w:proofErr w:type="spellEnd"/>
            <w:r w:rsidRPr="00A81B24">
              <w:rPr>
                <w:rFonts w:ascii="Times New Roman" w:hAnsi="Times New Roman"/>
                <w:color w:val="000000"/>
                <w:kern w:val="0"/>
                <w:sz w:val="24"/>
                <w:szCs w:val="22"/>
                <w:lang w:val="en-US" w:bidi="ar-SA"/>
                <w14:ligatures w14:val="none"/>
              </w:rPr>
              <w:t xml:space="preserve"> тип </w:t>
            </w:r>
            <w:proofErr w:type="spellStart"/>
            <w:r w:rsidRPr="00A81B24">
              <w:rPr>
                <w:rFonts w:ascii="Times New Roman" w:hAnsi="Times New Roman"/>
                <w:color w:val="000000"/>
                <w:kern w:val="0"/>
                <w:sz w:val="24"/>
                <w:szCs w:val="22"/>
                <w:lang w:val="en-US" w:bidi="ar-SA"/>
                <w14:ligatures w14:val="none"/>
              </w:rPr>
              <w:t>платоновского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героя</w:t>
            </w:r>
            <w:proofErr w:type="spellEnd"/>
          </w:p>
        </w:tc>
        <w:tc>
          <w:tcPr>
            <w:tcW w:w="984" w:type="dxa"/>
            <w:tcMar>
              <w:top w:w="50" w:type="dxa"/>
              <w:left w:w="100" w:type="dxa"/>
            </w:tcMar>
            <w:vAlign w:val="center"/>
          </w:tcPr>
          <w:p w14:paraId="204720D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63C3F3A8"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67512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9A1AFF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AE9874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D643E5E" w14:textId="77777777" w:rsidTr="003C7823">
        <w:trPr>
          <w:trHeight w:val="144"/>
          <w:tblCellSpacing w:w="20" w:type="nil"/>
        </w:trPr>
        <w:tc>
          <w:tcPr>
            <w:tcW w:w="929" w:type="dxa"/>
            <w:tcMar>
              <w:top w:w="50" w:type="dxa"/>
              <w:left w:w="100" w:type="dxa"/>
            </w:tcMar>
            <w:vAlign w:val="center"/>
          </w:tcPr>
          <w:p w14:paraId="379172E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55</w:t>
            </w:r>
          </w:p>
        </w:tc>
        <w:tc>
          <w:tcPr>
            <w:tcW w:w="4600" w:type="dxa"/>
            <w:tcMar>
              <w:top w:w="50" w:type="dxa"/>
              <w:left w:w="100" w:type="dxa"/>
            </w:tcMar>
            <w:vAlign w:val="center"/>
          </w:tcPr>
          <w:p w14:paraId="61F2B08F"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sidRPr="00A81B24">
              <w:rPr>
                <w:rFonts w:ascii="Times New Roman" w:hAnsi="Times New Roman"/>
                <w:color w:val="000000"/>
                <w:kern w:val="0"/>
                <w:sz w:val="24"/>
                <w:szCs w:val="22"/>
                <w:lang w:val="en-US" w:bidi="ar-SA"/>
                <w14:ligatures w14:val="none"/>
              </w:rPr>
              <w:t>Самобытность</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языка</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стиля</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писателя</w:t>
            </w:r>
            <w:proofErr w:type="spellEnd"/>
          </w:p>
        </w:tc>
        <w:tc>
          <w:tcPr>
            <w:tcW w:w="984" w:type="dxa"/>
            <w:tcMar>
              <w:top w:w="50" w:type="dxa"/>
              <w:left w:w="100" w:type="dxa"/>
            </w:tcMar>
            <w:vAlign w:val="center"/>
          </w:tcPr>
          <w:p w14:paraId="366C3C3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714EAA6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1ECE40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7F49E8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E71C37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88252D0" w14:textId="77777777" w:rsidTr="003C7823">
        <w:trPr>
          <w:trHeight w:val="144"/>
          <w:tblCellSpacing w:w="20" w:type="nil"/>
        </w:trPr>
        <w:tc>
          <w:tcPr>
            <w:tcW w:w="929" w:type="dxa"/>
            <w:tcMar>
              <w:top w:w="50" w:type="dxa"/>
              <w:left w:w="100" w:type="dxa"/>
            </w:tcMar>
            <w:vAlign w:val="center"/>
          </w:tcPr>
          <w:p w14:paraId="29B94E2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56</w:t>
            </w:r>
          </w:p>
        </w:tc>
        <w:tc>
          <w:tcPr>
            <w:tcW w:w="4600" w:type="dxa"/>
            <w:tcMar>
              <w:top w:w="50" w:type="dxa"/>
              <w:left w:w="100" w:type="dxa"/>
            </w:tcMar>
            <w:vAlign w:val="center"/>
          </w:tcPr>
          <w:p w14:paraId="44F70162"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А.Т.Твардовского</w:t>
            </w:r>
            <w:proofErr w:type="spellEnd"/>
            <w:r w:rsidRPr="00A81B24">
              <w:rPr>
                <w:rFonts w:ascii="Times New Roman" w:hAnsi="Times New Roman"/>
                <w:color w:val="000000"/>
                <w:kern w:val="0"/>
                <w:sz w:val="24"/>
                <w:szCs w:val="22"/>
                <w:lang w:bidi="ar-SA"/>
                <w14:ligatures w14:val="none"/>
              </w:rPr>
              <w:t>. Тематика и проблематика произведений автора (не менее трёх по выбору)</w:t>
            </w:r>
          </w:p>
        </w:tc>
        <w:tc>
          <w:tcPr>
            <w:tcW w:w="984" w:type="dxa"/>
            <w:tcMar>
              <w:top w:w="50" w:type="dxa"/>
              <w:left w:w="100" w:type="dxa"/>
            </w:tcMar>
            <w:vAlign w:val="center"/>
          </w:tcPr>
          <w:p w14:paraId="52FCEBA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BEA85A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F16DCF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B26F20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01ECBE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CA2E001" w14:textId="77777777" w:rsidTr="003C7823">
        <w:trPr>
          <w:trHeight w:val="144"/>
          <w:tblCellSpacing w:w="20" w:type="nil"/>
        </w:trPr>
        <w:tc>
          <w:tcPr>
            <w:tcW w:w="929" w:type="dxa"/>
            <w:tcMar>
              <w:top w:w="50" w:type="dxa"/>
              <w:left w:w="100" w:type="dxa"/>
            </w:tcMar>
            <w:vAlign w:val="center"/>
          </w:tcPr>
          <w:p w14:paraId="0AAFB7E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57</w:t>
            </w:r>
          </w:p>
        </w:tc>
        <w:tc>
          <w:tcPr>
            <w:tcW w:w="4600" w:type="dxa"/>
            <w:tcMar>
              <w:top w:w="50" w:type="dxa"/>
              <w:left w:w="100" w:type="dxa"/>
            </w:tcMar>
            <w:vAlign w:val="center"/>
          </w:tcPr>
          <w:p w14:paraId="122DDCB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Поэт и время. Основные мотивы лирики Твардовского. Тема Великой Отечественной войны («Памяти матери» </w:t>
            </w:r>
            <w:r w:rsidRPr="00A81B24">
              <w:rPr>
                <w:rFonts w:ascii="Times New Roman" w:hAnsi="Times New Roman"/>
                <w:color w:val="000000"/>
                <w:kern w:val="0"/>
                <w:sz w:val="24"/>
                <w:szCs w:val="22"/>
                <w:lang w:bidi="ar-SA"/>
                <w14:ligatures w14:val="none"/>
              </w:rPr>
              <w:lastRenderedPageBreak/>
              <w:t>(«В краю, куда их вывезли гуртом…»), «Я знаю, никакой моей вины…» и др.)</w:t>
            </w:r>
          </w:p>
        </w:tc>
        <w:tc>
          <w:tcPr>
            <w:tcW w:w="984" w:type="dxa"/>
            <w:tcMar>
              <w:top w:w="50" w:type="dxa"/>
              <w:left w:w="100" w:type="dxa"/>
            </w:tcMar>
            <w:vAlign w:val="center"/>
          </w:tcPr>
          <w:p w14:paraId="04788E1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FEF60F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D66E8E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0028AB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C9148C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652B8C9" w14:textId="77777777" w:rsidTr="003C7823">
        <w:trPr>
          <w:trHeight w:val="144"/>
          <w:tblCellSpacing w:w="20" w:type="nil"/>
        </w:trPr>
        <w:tc>
          <w:tcPr>
            <w:tcW w:w="929" w:type="dxa"/>
            <w:tcMar>
              <w:top w:w="50" w:type="dxa"/>
              <w:left w:w="100" w:type="dxa"/>
            </w:tcMar>
            <w:vAlign w:val="center"/>
          </w:tcPr>
          <w:p w14:paraId="2F783FD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58</w:t>
            </w:r>
          </w:p>
        </w:tc>
        <w:tc>
          <w:tcPr>
            <w:tcW w:w="4600" w:type="dxa"/>
            <w:tcMar>
              <w:top w:w="50" w:type="dxa"/>
              <w:left w:w="100" w:type="dxa"/>
            </w:tcMar>
            <w:vAlign w:val="center"/>
          </w:tcPr>
          <w:p w14:paraId="3335B46F"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Тема памяти. Доверительность и исповедальность лирической интонации Твардовского («Дробится рваный цоколь монумента...» и др.)</w:t>
            </w:r>
          </w:p>
        </w:tc>
        <w:tc>
          <w:tcPr>
            <w:tcW w:w="984" w:type="dxa"/>
            <w:tcMar>
              <w:top w:w="50" w:type="dxa"/>
              <w:left w:w="100" w:type="dxa"/>
            </w:tcMar>
            <w:vAlign w:val="center"/>
          </w:tcPr>
          <w:p w14:paraId="2E57C8F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8C4650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16455B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13A4DA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4C14A7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85B3492" w14:textId="77777777" w:rsidTr="003C7823">
        <w:trPr>
          <w:trHeight w:val="144"/>
          <w:tblCellSpacing w:w="20" w:type="nil"/>
        </w:trPr>
        <w:tc>
          <w:tcPr>
            <w:tcW w:w="929" w:type="dxa"/>
            <w:tcMar>
              <w:top w:w="50" w:type="dxa"/>
              <w:left w:w="100" w:type="dxa"/>
            </w:tcMar>
            <w:vAlign w:val="center"/>
          </w:tcPr>
          <w:p w14:paraId="7E87ACA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59</w:t>
            </w:r>
          </w:p>
        </w:tc>
        <w:tc>
          <w:tcPr>
            <w:tcW w:w="4600" w:type="dxa"/>
            <w:tcMar>
              <w:top w:w="50" w:type="dxa"/>
              <w:left w:w="100" w:type="dxa"/>
            </w:tcMar>
            <w:vAlign w:val="center"/>
          </w:tcPr>
          <w:p w14:paraId="35F7F80F"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Тема Великой Отечественной войны в прозе (обзор). </w:t>
            </w:r>
            <w:proofErr w:type="spellStart"/>
            <w:r w:rsidRPr="00A81B24">
              <w:rPr>
                <w:rFonts w:ascii="Times New Roman" w:hAnsi="Times New Roman"/>
                <w:color w:val="000000"/>
                <w:kern w:val="0"/>
                <w:sz w:val="24"/>
                <w:szCs w:val="22"/>
                <w:lang w:val="en-US" w:bidi="ar-SA"/>
                <w14:ligatures w14:val="none"/>
              </w:rPr>
              <w:t>Человек</w:t>
            </w:r>
            <w:proofErr w:type="spellEnd"/>
            <w:r w:rsidRPr="00A81B24">
              <w:rPr>
                <w:rFonts w:ascii="Times New Roman" w:hAnsi="Times New Roman"/>
                <w:color w:val="000000"/>
                <w:kern w:val="0"/>
                <w:sz w:val="24"/>
                <w:szCs w:val="22"/>
                <w:lang w:val="en-US" w:bidi="ar-SA"/>
                <w14:ligatures w14:val="none"/>
              </w:rPr>
              <w:t xml:space="preserve"> на </w:t>
            </w:r>
            <w:proofErr w:type="spellStart"/>
            <w:r w:rsidRPr="00A81B24">
              <w:rPr>
                <w:rFonts w:ascii="Times New Roman" w:hAnsi="Times New Roman"/>
                <w:color w:val="000000"/>
                <w:kern w:val="0"/>
                <w:sz w:val="24"/>
                <w:szCs w:val="22"/>
                <w:lang w:val="en-US" w:bidi="ar-SA"/>
                <w14:ligatures w14:val="none"/>
              </w:rPr>
              <w:t>войне</w:t>
            </w:r>
            <w:proofErr w:type="spellEnd"/>
          </w:p>
        </w:tc>
        <w:tc>
          <w:tcPr>
            <w:tcW w:w="984" w:type="dxa"/>
            <w:tcMar>
              <w:top w:w="50" w:type="dxa"/>
              <w:left w:w="100" w:type="dxa"/>
            </w:tcMar>
            <w:vAlign w:val="center"/>
          </w:tcPr>
          <w:p w14:paraId="04F42C7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265BBDD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88E68F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A5DF51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18F7A8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88E2AD2" w14:textId="77777777" w:rsidTr="003C7823">
        <w:trPr>
          <w:trHeight w:val="144"/>
          <w:tblCellSpacing w:w="20" w:type="nil"/>
        </w:trPr>
        <w:tc>
          <w:tcPr>
            <w:tcW w:w="929" w:type="dxa"/>
            <w:tcMar>
              <w:top w:w="50" w:type="dxa"/>
              <w:left w:w="100" w:type="dxa"/>
            </w:tcMar>
            <w:vAlign w:val="center"/>
          </w:tcPr>
          <w:p w14:paraId="5DFCCE7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60</w:t>
            </w:r>
          </w:p>
        </w:tc>
        <w:tc>
          <w:tcPr>
            <w:tcW w:w="4600" w:type="dxa"/>
            <w:tcMar>
              <w:top w:w="50" w:type="dxa"/>
              <w:left w:w="100" w:type="dxa"/>
            </w:tcMar>
            <w:vAlign w:val="center"/>
          </w:tcPr>
          <w:p w14:paraId="468948D4"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Историческая правда художественных произведений о Великой Отечественной войне. </w:t>
            </w:r>
            <w:proofErr w:type="spellStart"/>
            <w:r w:rsidRPr="00A81B24">
              <w:rPr>
                <w:rFonts w:ascii="Times New Roman" w:hAnsi="Times New Roman"/>
                <w:color w:val="000000"/>
                <w:kern w:val="0"/>
                <w:sz w:val="24"/>
                <w:szCs w:val="22"/>
                <w:lang w:val="en-US" w:bidi="ar-SA"/>
                <w14:ligatures w14:val="none"/>
              </w:rPr>
              <w:t>Своеобразие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лейтенантской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прозы</w:t>
            </w:r>
            <w:proofErr w:type="spellEnd"/>
          </w:p>
        </w:tc>
        <w:tc>
          <w:tcPr>
            <w:tcW w:w="984" w:type="dxa"/>
            <w:tcMar>
              <w:top w:w="50" w:type="dxa"/>
              <w:left w:w="100" w:type="dxa"/>
            </w:tcMar>
            <w:vAlign w:val="center"/>
          </w:tcPr>
          <w:p w14:paraId="1BBBBD3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C55C1E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0FD01E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53FCBB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B773DE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DA6A8CC" w14:textId="77777777" w:rsidTr="003C7823">
        <w:trPr>
          <w:trHeight w:val="144"/>
          <w:tblCellSpacing w:w="20" w:type="nil"/>
        </w:trPr>
        <w:tc>
          <w:tcPr>
            <w:tcW w:w="929" w:type="dxa"/>
            <w:tcMar>
              <w:top w:w="50" w:type="dxa"/>
              <w:left w:w="100" w:type="dxa"/>
            </w:tcMar>
            <w:vAlign w:val="center"/>
          </w:tcPr>
          <w:p w14:paraId="410D8FB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61</w:t>
            </w:r>
          </w:p>
        </w:tc>
        <w:tc>
          <w:tcPr>
            <w:tcW w:w="4600" w:type="dxa"/>
            <w:tcMar>
              <w:top w:w="50" w:type="dxa"/>
              <w:left w:w="100" w:type="dxa"/>
            </w:tcMar>
            <w:vAlign w:val="center"/>
          </w:tcPr>
          <w:p w14:paraId="404EEF4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Героизм и мужество защитников Отечества. Традиции реалистической прозы о войне в русской литературе</w:t>
            </w:r>
          </w:p>
        </w:tc>
        <w:tc>
          <w:tcPr>
            <w:tcW w:w="984" w:type="dxa"/>
            <w:tcMar>
              <w:top w:w="50" w:type="dxa"/>
              <w:left w:w="100" w:type="dxa"/>
            </w:tcMar>
            <w:vAlign w:val="center"/>
          </w:tcPr>
          <w:p w14:paraId="2F3ED03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7C76C4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891E1D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F92E81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1DE065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40279AE" w14:textId="77777777" w:rsidTr="003C7823">
        <w:trPr>
          <w:trHeight w:val="144"/>
          <w:tblCellSpacing w:w="20" w:type="nil"/>
        </w:trPr>
        <w:tc>
          <w:tcPr>
            <w:tcW w:w="929" w:type="dxa"/>
            <w:tcMar>
              <w:top w:w="50" w:type="dxa"/>
              <w:left w:w="100" w:type="dxa"/>
            </w:tcMar>
            <w:vAlign w:val="center"/>
          </w:tcPr>
          <w:p w14:paraId="2DA68EE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62</w:t>
            </w:r>
          </w:p>
        </w:tc>
        <w:tc>
          <w:tcPr>
            <w:tcW w:w="4600" w:type="dxa"/>
            <w:tcMar>
              <w:top w:w="50" w:type="dxa"/>
              <w:left w:w="100" w:type="dxa"/>
            </w:tcMar>
            <w:vAlign w:val="center"/>
          </w:tcPr>
          <w:p w14:paraId="69C5D477"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А.А.Фадеева</w:t>
            </w:r>
            <w:proofErr w:type="spellEnd"/>
            <w:r w:rsidRPr="00A81B24">
              <w:rPr>
                <w:rFonts w:ascii="Times New Roman" w:hAnsi="Times New Roman"/>
                <w:color w:val="000000"/>
                <w:kern w:val="0"/>
                <w:sz w:val="24"/>
                <w:szCs w:val="22"/>
                <w:lang w:bidi="ar-SA"/>
                <w14:ligatures w14:val="none"/>
              </w:rPr>
              <w:t xml:space="preserve">. История создания романа «Молодая гвардия». </w:t>
            </w:r>
            <w:proofErr w:type="spellStart"/>
            <w:r w:rsidRPr="00A81B24">
              <w:rPr>
                <w:rFonts w:ascii="Times New Roman" w:hAnsi="Times New Roman"/>
                <w:color w:val="000000"/>
                <w:kern w:val="0"/>
                <w:sz w:val="24"/>
                <w:szCs w:val="22"/>
                <w:lang w:val="en-US" w:bidi="ar-SA"/>
                <w14:ligatures w14:val="none"/>
              </w:rPr>
              <w:t>Жизненная</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правда</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художественный</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вымысел</w:t>
            </w:r>
            <w:proofErr w:type="spellEnd"/>
          </w:p>
        </w:tc>
        <w:tc>
          <w:tcPr>
            <w:tcW w:w="984" w:type="dxa"/>
            <w:tcMar>
              <w:top w:w="50" w:type="dxa"/>
              <w:left w:w="100" w:type="dxa"/>
            </w:tcMar>
            <w:vAlign w:val="center"/>
          </w:tcPr>
          <w:p w14:paraId="6574C62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4BE38A3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33AEA1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634AEA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E1D459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0957CDB" w14:textId="77777777" w:rsidTr="003C7823">
        <w:trPr>
          <w:trHeight w:val="144"/>
          <w:tblCellSpacing w:w="20" w:type="nil"/>
        </w:trPr>
        <w:tc>
          <w:tcPr>
            <w:tcW w:w="929" w:type="dxa"/>
            <w:tcMar>
              <w:top w:w="50" w:type="dxa"/>
              <w:left w:w="100" w:type="dxa"/>
            </w:tcMar>
            <w:vAlign w:val="center"/>
          </w:tcPr>
          <w:p w14:paraId="4E02F64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63</w:t>
            </w:r>
          </w:p>
        </w:tc>
        <w:tc>
          <w:tcPr>
            <w:tcW w:w="4600" w:type="dxa"/>
            <w:tcMar>
              <w:top w:w="50" w:type="dxa"/>
              <w:left w:w="100" w:type="dxa"/>
            </w:tcMar>
            <w:vAlign w:val="center"/>
          </w:tcPr>
          <w:p w14:paraId="62AEFB7A"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Система образов в романе «Молодая гвардия». </w:t>
            </w:r>
            <w:proofErr w:type="spellStart"/>
            <w:r w:rsidRPr="00A81B24">
              <w:rPr>
                <w:rFonts w:ascii="Times New Roman" w:hAnsi="Times New Roman"/>
                <w:color w:val="000000"/>
                <w:kern w:val="0"/>
                <w:sz w:val="24"/>
                <w:szCs w:val="22"/>
                <w:lang w:val="en-US" w:bidi="ar-SA"/>
                <w14:ligatures w14:val="none"/>
              </w:rPr>
              <w:t>Героизм</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мужество</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молодогвардейцев</w:t>
            </w:r>
            <w:proofErr w:type="spellEnd"/>
          </w:p>
        </w:tc>
        <w:tc>
          <w:tcPr>
            <w:tcW w:w="984" w:type="dxa"/>
            <w:tcMar>
              <w:top w:w="50" w:type="dxa"/>
              <w:left w:w="100" w:type="dxa"/>
            </w:tcMar>
            <w:vAlign w:val="center"/>
          </w:tcPr>
          <w:p w14:paraId="6DF2508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0409649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7653C1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1BF178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AF6292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E6184A1" w14:textId="77777777" w:rsidTr="003C7823">
        <w:trPr>
          <w:trHeight w:val="144"/>
          <w:tblCellSpacing w:w="20" w:type="nil"/>
        </w:trPr>
        <w:tc>
          <w:tcPr>
            <w:tcW w:w="929" w:type="dxa"/>
            <w:tcMar>
              <w:top w:w="50" w:type="dxa"/>
              <w:left w:w="100" w:type="dxa"/>
            </w:tcMar>
            <w:vAlign w:val="center"/>
          </w:tcPr>
          <w:p w14:paraId="31E3DD8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64</w:t>
            </w:r>
          </w:p>
        </w:tc>
        <w:tc>
          <w:tcPr>
            <w:tcW w:w="4600" w:type="dxa"/>
            <w:tcMar>
              <w:top w:w="50" w:type="dxa"/>
              <w:left w:w="100" w:type="dxa"/>
            </w:tcMar>
            <w:vAlign w:val="center"/>
          </w:tcPr>
          <w:p w14:paraId="0DB6B3E7" w14:textId="77777777" w:rsidR="00A81B24" w:rsidRPr="00A81B24" w:rsidRDefault="00A81B24" w:rsidP="00A81B24">
            <w:pPr>
              <w:spacing w:after="0" w:line="276" w:lineRule="auto"/>
              <w:ind w:left="135"/>
              <w:rPr>
                <w:kern w:val="0"/>
                <w:szCs w:val="22"/>
                <w:lang w:bidi="ar-SA"/>
                <w14:ligatures w14:val="none"/>
              </w:rPr>
            </w:pPr>
            <w:proofErr w:type="spellStart"/>
            <w:r w:rsidRPr="00A81B24">
              <w:rPr>
                <w:rFonts w:ascii="Times New Roman" w:hAnsi="Times New Roman"/>
                <w:color w:val="000000"/>
                <w:kern w:val="0"/>
                <w:sz w:val="24"/>
                <w:szCs w:val="22"/>
                <w:lang w:bidi="ar-SA"/>
                <w14:ligatures w14:val="none"/>
              </w:rPr>
              <w:t>В.О.Богомолов</w:t>
            </w:r>
            <w:proofErr w:type="spellEnd"/>
            <w:r w:rsidRPr="00A81B24">
              <w:rPr>
                <w:rFonts w:ascii="Times New Roman" w:hAnsi="Times New Roman"/>
                <w:color w:val="000000"/>
                <w:kern w:val="0"/>
                <w:sz w:val="24"/>
                <w:szCs w:val="22"/>
                <w:lang w:bidi="ar-SA"/>
                <w14:ligatures w14:val="none"/>
              </w:rPr>
              <w:t xml:space="preserve"> "В августе сорок четвертого". Мужество и героизм защитников Родины</w:t>
            </w:r>
          </w:p>
        </w:tc>
        <w:tc>
          <w:tcPr>
            <w:tcW w:w="984" w:type="dxa"/>
            <w:tcMar>
              <w:top w:w="50" w:type="dxa"/>
              <w:left w:w="100" w:type="dxa"/>
            </w:tcMar>
            <w:vAlign w:val="center"/>
          </w:tcPr>
          <w:p w14:paraId="3520644F"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6B4F7C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79349C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882ADD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852DFD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0584FC" w14:textId="77777777" w:rsidTr="003C7823">
        <w:trPr>
          <w:trHeight w:val="144"/>
          <w:tblCellSpacing w:w="20" w:type="nil"/>
        </w:trPr>
        <w:tc>
          <w:tcPr>
            <w:tcW w:w="929" w:type="dxa"/>
            <w:tcMar>
              <w:top w:w="50" w:type="dxa"/>
              <w:left w:w="100" w:type="dxa"/>
            </w:tcMar>
            <w:vAlign w:val="center"/>
          </w:tcPr>
          <w:p w14:paraId="7E2A12A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65</w:t>
            </w:r>
          </w:p>
        </w:tc>
        <w:tc>
          <w:tcPr>
            <w:tcW w:w="4600" w:type="dxa"/>
            <w:tcMar>
              <w:top w:w="50" w:type="dxa"/>
              <w:left w:w="100" w:type="dxa"/>
            </w:tcMar>
            <w:vAlign w:val="center"/>
          </w:tcPr>
          <w:p w14:paraId="2F1AFF7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поэта (Ю. В. Друниной, М. В. Исаковского, Ю. Д. Левитанского и др.). Проблема </w:t>
            </w:r>
            <w:r w:rsidRPr="00A81B24">
              <w:rPr>
                <w:rFonts w:ascii="Times New Roman" w:hAnsi="Times New Roman"/>
                <w:color w:val="000000"/>
                <w:kern w:val="0"/>
                <w:sz w:val="24"/>
                <w:szCs w:val="22"/>
                <w:lang w:bidi="ar-SA"/>
                <w14:ligatures w14:val="none"/>
              </w:rPr>
              <w:lastRenderedPageBreak/>
              <w:t>исторической памяти в лирических произведениях о Великой Отечественной войне</w:t>
            </w:r>
          </w:p>
        </w:tc>
        <w:tc>
          <w:tcPr>
            <w:tcW w:w="984" w:type="dxa"/>
            <w:tcMar>
              <w:top w:w="50" w:type="dxa"/>
              <w:left w:w="100" w:type="dxa"/>
            </w:tcMar>
            <w:vAlign w:val="center"/>
          </w:tcPr>
          <w:p w14:paraId="39C74DE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E03557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0F21D21"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3545A9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62470B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6E0755C" w14:textId="77777777" w:rsidTr="003C7823">
        <w:trPr>
          <w:trHeight w:val="144"/>
          <w:tblCellSpacing w:w="20" w:type="nil"/>
        </w:trPr>
        <w:tc>
          <w:tcPr>
            <w:tcW w:w="929" w:type="dxa"/>
            <w:tcMar>
              <w:top w:w="50" w:type="dxa"/>
              <w:left w:w="100" w:type="dxa"/>
            </w:tcMar>
            <w:vAlign w:val="center"/>
          </w:tcPr>
          <w:p w14:paraId="51CB833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66</w:t>
            </w:r>
          </w:p>
        </w:tc>
        <w:tc>
          <w:tcPr>
            <w:tcW w:w="4600" w:type="dxa"/>
            <w:tcMar>
              <w:top w:w="50" w:type="dxa"/>
              <w:left w:w="100" w:type="dxa"/>
            </w:tcMar>
            <w:vAlign w:val="center"/>
          </w:tcPr>
          <w:p w14:paraId="07760D15"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984" w:type="dxa"/>
            <w:tcMar>
              <w:top w:w="50" w:type="dxa"/>
              <w:left w:w="100" w:type="dxa"/>
            </w:tcMar>
            <w:vAlign w:val="center"/>
          </w:tcPr>
          <w:p w14:paraId="56E09D4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1FE343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025D4C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660DC5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CF1E4B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E526282" w14:textId="77777777" w:rsidTr="003C7823">
        <w:trPr>
          <w:trHeight w:val="144"/>
          <w:tblCellSpacing w:w="20" w:type="nil"/>
        </w:trPr>
        <w:tc>
          <w:tcPr>
            <w:tcW w:w="929" w:type="dxa"/>
            <w:tcMar>
              <w:top w:w="50" w:type="dxa"/>
              <w:left w:w="100" w:type="dxa"/>
            </w:tcMar>
            <w:vAlign w:val="center"/>
          </w:tcPr>
          <w:p w14:paraId="6C03105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67</w:t>
            </w:r>
          </w:p>
        </w:tc>
        <w:tc>
          <w:tcPr>
            <w:tcW w:w="4600" w:type="dxa"/>
            <w:tcMar>
              <w:top w:w="50" w:type="dxa"/>
              <w:left w:w="100" w:type="dxa"/>
            </w:tcMar>
            <w:vAlign w:val="center"/>
          </w:tcPr>
          <w:p w14:paraId="4C96526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Развитие речи. Анализ лирического произведения о Великой Отечественной войне (по выбору)</w:t>
            </w:r>
          </w:p>
        </w:tc>
        <w:tc>
          <w:tcPr>
            <w:tcW w:w="984" w:type="dxa"/>
            <w:tcMar>
              <w:top w:w="50" w:type="dxa"/>
              <w:left w:w="100" w:type="dxa"/>
            </w:tcMar>
            <w:vAlign w:val="center"/>
          </w:tcPr>
          <w:p w14:paraId="3DE4759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07EF2FA"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13C163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92E35EC"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CD76535"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B889A64" w14:textId="77777777" w:rsidTr="003C7823">
        <w:trPr>
          <w:trHeight w:val="144"/>
          <w:tblCellSpacing w:w="20" w:type="nil"/>
        </w:trPr>
        <w:tc>
          <w:tcPr>
            <w:tcW w:w="929" w:type="dxa"/>
            <w:tcMar>
              <w:top w:w="50" w:type="dxa"/>
              <w:left w:w="100" w:type="dxa"/>
            </w:tcMar>
            <w:vAlign w:val="center"/>
          </w:tcPr>
          <w:p w14:paraId="0999D28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68</w:t>
            </w:r>
          </w:p>
        </w:tc>
        <w:tc>
          <w:tcPr>
            <w:tcW w:w="4600" w:type="dxa"/>
            <w:tcMar>
              <w:top w:w="50" w:type="dxa"/>
              <w:left w:w="100" w:type="dxa"/>
            </w:tcMar>
            <w:vAlign w:val="center"/>
          </w:tcPr>
          <w:p w14:paraId="6D2F720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Тема Великой Отечественной войны в драматургии. Художественное своеобразие и сценическое воплощение драматических произведений</w:t>
            </w:r>
          </w:p>
        </w:tc>
        <w:tc>
          <w:tcPr>
            <w:tcW w:w="984" w:type="dxa"/>
            <w:tcMar>
              <w:top w:w="50" w:type="dxa"/>
              <w:left w:w="100" w:type="dxa"/>
            </w:tcMar>
            <w:vAlign w:val="center"/>
          </w:tcPr>
          <w:p w14:paraId="50376AD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909F9E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EC4867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467F0D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28ECE2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8EF2AE4" w14:textId="77777777" w:rsidTr="003C7823">
        <w:trPr>
          <w:trHeight w:val="144"/>
          <w:tblCellSpacing w:w="20" w:type="nil"/>
        </w:trPr>
        <w:tc>
          <w:tcPr>
            <w:tcW w:w="929" w:type="dxa"/>
            <w:tcMar>
              <w:top w:w="50" w:type="dxa"/>
              <w:left w:w="100" w:type="dxa"/>
            </w:tcMar>
            <w:vAlign w:val="center"/>
          </w:tcPr>
          <w:p w14:paraId="4297ECC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69</w:t>
            </w:r>
          </w:p>
        </w:tc>
        <w:tc>
          <w:tcPr>
            <w:tcW w:w="4600" w:type="dxa"/>
            <w:tcMar>
              <w:top w:w="50" w:type="dxa"/>
              <w:left w:w="100" w:type="dxa"/>
            </w:tcMar>
            <w:vAlign w:val="center"/>
          </w:tcPr>
          <w:p w14:paraId="59648C0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Внеклассное чтение. «Страницы, опаленные войной» по произведениям о Великой Отечественной войне</w:t>
            </w:r>
          </w:p>
        </w:tc>
        <w:tc>
          <w:tcPr>
            <w:tcW w:w="984" w:type="dxa"/>
            <w:tcMar>
              <w:top w:w="50" w:type="dxa"/>
              <w:left w:w="100" w:type="dxa"/>
            </w:tcMar>
            <w:vAlign w:val="center"/>
          </w:tcPr>
          <w:p w14:paraId="015DBA2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3BBEF9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BE36A3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E6FB18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DFB9E2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ACEC2BC" w14:textId="77777777" w:rsidTr="003C7823">
        <w:trPr>
          <w:trHeight w:val="144"/>
          <w:tblCellSpacing w:w="20" w:type="nil"/>
        </w:trPr>
        <w:tc>
          <w:tcPr>
            <w:tcW w:w="929" w:type="dxa"/>
            <w:tcMar>
              <w:top w:w="50" w:type="dxa"/>
              <w:left w:w="100" w:type="dxa"/>
            </w:tcMar>
            <w:vAlign w:val="center"/>
          </w:tcPr>
          <w:p w14:paraId="2A4D35C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70</w:t>
            </w:r>
          </w:p>
        </w:tc>
        <w:tc>
          <w:tcPr>
            <w:tcW w:w="4600" w:type="dxa"/>
            <w:tcMar>
              <w:top w:w="50" w:type="dxa"/>
              <w:left w:w="100" w:type="dxa"/>
            </w:tcMar>
            <w:vAlign w:val="center"/>
          </w:tcPr>
          <w:p w14:paraId="6F161CE4"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Подготовка </w:t>
            </w:r>
            <w:r w:rsidRPr="00E727F4">
              <w:rPr>
                <w:rFonts w:ascii="Times New Roman" w:hAnsi="Times New Roman"/>
                <w:b/>
                <w:bCs/>
                <w:color w:val="000000"/>
                <w:kern w:val="0"/>
                <w:sz w:val="24"/>
                <w:szCs w:val="22"/>
                <w:lang w:bidi="ar-SA"/>
                <w14:ligatures w14:val="none"/>
              </w:rPr>
              <w:t xml:space="preserve">к контрольному сочинению </w:t>
            </w:r>
            <w:r w:rsidRPr="00A81B24">
              <w:rPr>
                <w:rFonts w:ascii="Times New Roman" w:hAnsi="Times New Roman"/>
                <w:color w:val="000000"/>
                <w:kern w:val="0"/>
                <w:sz w:val="24"/>
                <w:szCs w:val="22"/>
                <w:lang w:bidi="ar-SA"/>
                <w14:ligatures w14:val="none"/>
              </w:rPr>
              <w:t>по произведениям о Великой Отечественной войне</w:t>
            </w:r>
          </w:p>
        </w:tc>
        <w:tc>
          <w:tcPr>
            <w:tcW w:w="984" w:type="dxa"/>
            <w:tcMar>
              <w:top w:w="50" w:type="dxa"/>
              <w:left w:w="100" w:type="dxa"/>
            </w:tcMar>
            <w:vAlign w:val="center"/>
          </w:tcPr>
          <w:p w14:paraId="3E5F36BD"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5C3B751" w14:textId="5FB8B4AF"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205C834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825275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463FC3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2ECF320" w14:textId="77777777" w:rsidTr="003C7823">
        <w:trPr>
          <w:trHeight w:val="144"/>
          <w:tblCellSpacing w:w="20" w:type="nil"/>
        </w:trPr>
        <w:tc>
          <w:tcPr>
            <w:tcW w:w="929" w:type="dxa"/>
            <w:tcMar>
              <w:top w:w="50" w:type="dxa"/>
              <w:left w:w="100" w:type="dxa"/>
            </w:tcMar>
            <w:vAlign w:val="center"/>
          </w:tcPr>
          <w:p w14:paraId="1911857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71</w:t>
            </w:r>
          </w:p>
        </w:tc>
        <w:tc>
          <w:tcPr>
            <w:tcW w:w="4600" w:type="dxa"/>
            <w:tcMar>
              <w:top w:w="50" w:type="dxa"/>
              <w:left w:w="100" w:type="dxa"/>
            </w:tcMar>
            <w:vAlign w:val="center"/>
          </w:tcPr>
          <w:p w14:paraId="5039A75B" w14:textId="77777777" w:rsidR="00A81B24" w:rsidRPr="00A81B24" w:rsidRDefault="00A81B24" w:rsidP="00A81B24">
            <w:pPr>
              <w:spacing w:after="0" w:line="276" w:lineRule="auto"/>
              <w:ind w:left="135"/>
              <w:rPr>
                <w:kern w:val="0"/>
                <w:szCs w:val="22"/>
                <w:lang w:bidi="ar-SA"/>
                <w14:ligatures w14:val="none"/>
              </w:rPr>
            </w:pPr>
            <w:r w:rsidRPr="00E727F4">
              <w:rPr>
                <w:rFonts w:ascii="Times New Roman" w:hAnsi="Times New Roman"/>
                <w:b/>
                <w:bCs/>
                <w:color w:val="000000"/>
                <w:kern w:val="0"/>
                <w:sz w:val="24"/>
                <w:szCs w:val="22"/>
                <w:lang w:bidi="ar-SA"/>
                <w14:ligatures w14:val="none"/>
              </w:rPr>
              <w:t>Контрольное сочинение</w:t>
            </w:r>
            <w:r w:rsidRPr="00A81B24">
              <w:rPr>
                <w:rFonts w:ascii="Times New Roman" w:hAnsi="Times New Roman"/>
                <w:color w:val="000000"/>
                <w:kern w:val="0"/>
                <w:sz w:val="24"/>
                <w:szCs w:val="22"/>
                <w:lang w:bidi="ar-SA"/>
                <w14:ligatures w14:val="none"/>
              </w:rPr>
              <w:t xml:space="preserve"> по произведениям о Великой Отечественной войне</w:t>
            </w:r>
          </w:p>
        </w:tc>
        <w:tc>
          <w:tcPr>
            <w:tcW w:w="984" w:type="dxa"/>
            <w:tcMar>
              <w:top w:w="50" w:type="dxa"/>
              <w:left w:w="100" w:type="dxa"/>
            </w:tcMar>
            <w:vAlign w:val="center"/>
          </w:tcPr>
          <w:p w14:paraId="4ED61D5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7302677" w14:textId="4BF891DD" w:rsidR="00A81B24" w:rsidRPr="00E727F4" w:rsidRDefault="00E727F4" w:rsidP="00A81B24">
            <w:pPr>
              <w:spacing w:after="0" w:line="276" w:lineRule="auto"/>
              <w:ind w:left="135"/>
              <w:jc w:val="center"/>
              <w:rPr>
                <w:kern w:val="0"/>
                <w:szCs w:val="22"/>
                <w:lang w:bidi="ar-SA"/>
                <w14:ligatures w14:val="none"/>
              </w:rPr>
            </w:pPr>
            <w:r>
              <w:rPr>
                <w:kern w:val="0"/>
                <w:szCs w:val="22"/>
                <w:lang w:bidi="ar-SA"/>
                <w14:ligatures w14:val="none"/>
              </w:rPr>
              <w:t>1</w:t>
            </w:r>
          </w:p>
        </w:tc>
        <w:tc>
          <w:tcPr>
            <w:tcW w:w="1910" w:type="dxa"/>
            <w:tcMar>
              <w:top w:w="50" w:type="dxa"/>
              <w:left w:w="100" w:type="dxa"/>
            </w:tcMar>
            <w:vAlign w:val="center"/>
          </w:tcPr>
          <w:p w14:paraId="5D405BE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9118682"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061CC7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9F0A2ED" w14:textId="77777777" w:rsidTr="003C7823">
        <w:trPr>
          <w:trHeight w:val="144"/>
          <w:tblCellSpacing w:w="20" w:type="nil"/>
        </w:trPr>
        <w:tc>
          <w:tcPr>
            <w:tcW w:w="929" w:type="dxa"/>
            <w:tcMar>
              <w:top w:w="50" w:type="dxa"/>
              <w:left w:w="100" w:type="dxa"/>
            </w:tcMar>
            <w:vAlign w:val="center"/>
          </w:tcPr>
          <w:p w14:paraId="1737F7E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72</w:t>
            </w:r>
          </w:p>
        </w:tc>
        <w:tc>
          <w:tcPr>
            <w:tcW w:w="4600" w:type="dxa"/>
            <w:tcMar>
              <w:top w:w="50" w:type="dxa"/>
              <w:left w:w="100" w:type="dxa"/>
            </w:tcMar>
            <w:vAlign w:val="center"/>
          </w:tcPr>
          <w:p w14:paraId="592F3D8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и жизни и творчества </w:t>
            </w:r>
            <w:proofErr w:type="spellStart"/>
            <w:r w:rsidRPr="00A81B24">
              <w:rPr>
                <w:rFonts w:ascii="Times New Roman" w:hAnsi="Times New Roman"/>
                <w:color w:val="000000"/>
                <w:kern w:val="0"/>
                <w:sz w:val="24"/>
                <w:szCs w:val="22"/>
                <w:lang w:bidi="ar-SA"/>
                <w14:ligatures w14:val="none"/>
              </w:rPr>
              <w:t>Б.Л.Пастернака</w:t>
            </w:r>
            <w:proofErr w:type="spellEnd"/>
            <w:r w:rsidRPr="00A81B24">
              <w:rPr>
                <w:rFonts w:ascii="Times New Roman" w:hAnsi="Times New Roman"/>
                <w:color w:val="000000"/>
                <w:kern w:val="0"/>
                <w:sz w:val="24"/>
                <w:szCs w:val="22"/>
                <w:lang w:bidi="ar-SA"/>
                <w14:ligatures w14:val="none"/>
              </w:rPr>
              <w:t>. Тематика и проблематика лирики поэта</w:t>
            </w:r>
          </w:p>
        </w:tc>
        <w:tc>
          <w:tcPr>
            <w:tcW w:w="984" w:type="dxa"/>
            <w:tcMar>
              <w:top w:w="50" w:type="dxa"/>
              <w:left w:w="100" w:type="dxa"/>
            </w:tcMar>
            <w:vAlign w:val="center"/>
          </w:tcPr>
          <w:p w14:paraId="045741C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2822BF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6DD1B3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B6AC6B5"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A55D59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2AF6B9A" w14:textId="77777777" w:rsidTr="003C7823">
        <w:trPr>
          <w:trHeight w:val="144"/>
          <w:tblCellSpacing w:w="20" w:type="nil"/>
        </w:trPr>
        <w:tc>
          <w:tcPr>
            <w:tcW w:w="929" w:type="dxa"/>
            <w:tcMar>
              <w:top w:w="50" w:type="dxa"/>
              <w:left w:w="100" w:type="dxa"/>
            </w:tcMar>
            <w:vAlign w:val="center"/>
          </w:tcPr>
          <w:p w14:paraId="1FA7557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73</w:t>
            </w:r>
          </w:p>
        </w:tc>
        <w:tc>
          <w:tcPr>
            <w:tcW w:w="4600" w:type="dxa"/>
            <w:tcMar>
              <w:top w:w="50" w:type="dxa"/>
              <w:left w:w="100" w:type="dxa"/>
            </w:tcMar>
            <w:vAlign w:val="center"/>
          </w:tcPr>
          <w:p w14:paraId="718650F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Тема поэта и поэзии. Любовная лирика </w:t>
            </w:r>
            <w:proofErr w:type="spellStart"/>
            <w:r w:rsidRPr="00A81B24">
              <w:rPr>
                <w:rFonts w:ascii="Times New Roman" w:hAnsi="Times New Roman"/>
                <w:color w:val="000000"/>
                <w:kern w:val="0"/>
                <w:sz w:val="24"/>
                <w:szCs w:val="22"/>
                <w:lang w:bidi="ar-SA"/>
                <w14:ligatures w14:val="none"/>
              </w:rPr>
              <w:t>Б.Л.Пастернака</w:t>
            </w:r>
            <w:proofErr w:type="spellEnd"/>
          </w:p>
        </w:tc>
        <w:tc>
          <w:tcPr>
            <w:tcW w:w="984" w:type="dxa"/>
            <w:tcMar>
              <w:top w:w="50" w:type="dxa"/>
              <w:left w:w="100" w:type="dxa"/>
            </w:tcMar>
            <w:vAlign w:val="center"/>
          </w:tcPr>
          <w:p w14:paraId="48DD811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4AEAD1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C32513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162CED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6A63E4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AD66983" w14:textId="77777777" w:rsidTr="003C7823">
        <w:trPr>
          <w:trHeight w:val="144"/>
          <w:tblCellSpacing w:w="20" w:type="nil"/>
        </w:trPr>
        <w:tc>
          <w:tcPr>
            <w:tcW w:w="929" w:type="dxa"/>
            <w:tcMar>
              <w:top w:w="50" w:type="dxa"/>
              <w:left w:w="100" w:type="dxa"/>
            </w:tcMar>
            <w:vAlign w:val="center"/>
          </w:tcPr>
          <w:p w14:paraId="2EBFD5E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74</w:t>
            </w:r>
          </w:p>
        </w:tc>
        <w:tc>
          <w:tcPr>
            <w:tcW w:w="4600" w:type="dxa"/>
            <w:tcMar>
              <w:top w:w="50" w:type="dxa"/>
              <w:left w:w="100" w:type="dxa"/>
            </w:tcMar>
            <w:vAlign w:val="center"/>
          </w:tcPr>
          <w:p w14:paraId="107EBCE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Тема человека и природы. Философская глубина лирики Пастернака</w:t>
            </w:r>
          </w:p>
        </w:tc>
        <w:tc>
          <w:tcPr>
            <w:tcW w:w="984" w:type="dxa"/>
            <w:tcMar>
              <w:top w:w="50" w:type="dxa"/>
              <w:left w:w="100" w:type="dxa"/>
            </w:tcMar>
            <w:vAlign w:val="center"/>
          </w:tcPr>
          <w:p w14:paraId="6922325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FF27C4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49600C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9AA09AC"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B41EAB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7171881" w14:textId="77777777" w:rsidTr="003C7823">
        <w:trPr>
          <w:trHeight w:val="144"/>
          <w:tblCellSpacing w:w="20" w:type="nil"/>
        </w:trPr>
        <w:tc>
          <w:tcPr>
            <w:tcW w:w="929" w:type="dxa"/>
            <w:tcMar>
              <w:top w:w="50" w:type="dxa"/>
              <w:left w:w="100" w:type="dxa"/>
            </w:tcMar>
            <w:vAlign w:val="center"/>
          </w:tcPr>
          <w:p w14:paraId="4E9AAA2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75</w:t>
            </w:r>
          </w:p>
        </w:tc>
        <w:tc>
          <w:tcPr>
            <w:tcW w:w="4600" w:type="dxa"/>
            <w:tcMar>
              <w:top w:w="50" w:type="dxa"/>
              <w:left w:w="100" w:type="dxa"/>
            </w:tcMar>
            <w:vAlign w:val="center"/>
          </w:tcPr>
          <w:p w14:paraId="1E7F1CD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А.И.Солженицына</w:t>
            </w:r>
            <w:proofErr w:type="spellEnd"/>
            <w:r w:rsidRPr="00A81B24">
              <w:rPr>
                <w:rFonts w:ascii="Times New Roman" w:hAnsi="Times New Roman"/>
                <w:color w:val="000000"/>
                <w:kern w:val="0"/>
                <w:sz w:val="24"/>
                <w:szCs w:val="22"/>
                <w:lang w:bidi="ar-SA"/>
                <w14:ligatures w14:val="none"/>
              </w:rPr>
              <w:t xml:space="preserve">. </w:t>
            </w:r>
            <w:proofErr w:type="spellStart"/>
            <w:r w:rsidRPr="00A81B24">
              <w:rPr>
                <w:rFonts w:ascii="Times New Roman" w:hAnsi="Times New Roman"/>
                <w:color w:val="000000"/>
                <w:kern w:val="0"/>
                <w:sz w:val="24"/>
                <w:szCs w:val="22"/>
                <w:lang w:bidi="ar-SA"/>
                <w14:ligatures w14:val="none"/>
              </w:rPr>
              <w:t>Автобиографизм</w:t>
            </w:r>
            <w:proofErr w:type="spellEnd"/>
            <w:r w:rsidRPr="00A81B24">
              <w:rPr>
                <w:rFonts w:ascii="Times New Roman" w:hAnsi="Times New Roman"/>
                <w:color w:val="000000"/>
                <w:kern w:val="0"/>
                <w:sz w:val="24"/>
                <w:szCs w:val="22"/>
                <w:lang w:bidi="ar-SA"/>
                <w14:ligatures w14:val="none"/>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984" w:type="dxa"/>
            <w:tcMar>
              <w:top w:w="50" w:type="dxa"/>
              <w:left w:w="100" w:type="dxa"/>
            </w:tcMar>
            <w:vAlign w:val="center"/>
          </w:tcPr>
          <w:p w14:paraId="0D817F0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BF3081C"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58AE878"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D053CA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CF5A710"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ABCE8BE" w14:textId="77777777" w:rsidTr="003C7823">
        <w:trPr>
          <w:trHeight w:val="144"/>
          <w:tblCellSpacing w:w="20" w:type="nil"/>
        </w:trPr>
        <w:tc>
          <w:tcPr>
            <w:tcW w:w="929" w:type="dxa"/>
            <w:tcMar>
              <w:top w:w="50" w:type="dxa"/>
              <w:left w:w="100" w:type="dxa"/>
            </w:tcMar>
            <w:vAlign w:val="center"/>
          </w:tcPr>
          <w:p w14:paraId="4C140B4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76</w:t>
            </w:r>
          </w:p>
        </w:tc>
        <w:tc>
          <w:tcPr>
            <w:tcW w:w="4600" w:type="dxa"/>
            <w:tcMar>
              <w:top w:w="50" w:type="dxa"/>
              <w:left w:w="100" w:type="dxa"/>
            </w:tcMar>
            <w:vAlign w:val="center"/>
          </w:tcPr>
          <w:p w14:paraId="38011A07"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Человек и история страны в контексте трагической эпохи в книге писателя «Архипелаг ГУЛАГ»</w:t>
            </w:r>
          </w:p>
        </w:tc>
        <w:tc>
          <w:tcPr>
            <w:tcW w:w="984" w:type="dxa"/>
            <w:tcMar>
              <w:top w:w="50" w:type="dxa"/>
              <w:left w:w="100" w:type="dxa"/>
            </w:tcMar>
            <w:vAlign w:val="center"/>
          </w:tcPr>
          <w:p w14:paraId="1D504EB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CE8A9F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4CCEFE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51D1B5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8AF5E2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5757B23" w14:textId="77777777" w:rsidTr="003C7823">
        <w:trPr>
          <w:trHeight w:val="144"/>
          <w:tblCellSpacing w:w="20" w:type="nil"/>
        </w:trPr>
        <w:tc>
          <w:tcPr>
            <w:tcW w:w="929" w:type="dxa"/>
            <w:tcMar>
              <w:top w:w="50" w:type="dxa"/>
              <w:left w:w="100" w:type="dxa"/>
            </w:tcMar>
            <w:vAlign w:val="center"/>
          </w:tcPr>
          <w:p w14:paraId="3C39BFBA"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77</w:t>
            </w:r>
          </w:p>
        </w:tc>
        <w:tc>
          <w:tcPr>
            <w:tcW w:w="4600" w:type="dxa"/>
            <w:tcMar>
              <w:top w:w="50" w:type="dxa"/>
              <w:left w:w="100" w:type="dxa"/>
            </w:tcMar>
            <w:vAlign w:val="center"/>
          </w:tcPr>
          <w:p w14:paraId="0E7D2268"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Презентация проекта по литературе второй половины ХХ века</w:t>
            </w:r>
          </w:p>
        </w:tc>
        <w:tc>
          <w:tcPr>
            <w:tcW w:w="984" w:type="dxa"/>
            <w:tcMar>
              <w:top w:w="50" w:type="dxa"/>
              <w:left w:w="100" w:type="dxa"/>
            </w:tcMar>
            <w:vAlign w:val="center"/>
          </w:tcPr>
          <w:p w14:paraId="719DAF7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961779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B34E1F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6CCECC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EA5B09E"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399E746" w14:textId="77777777" w:rsidTr="003C7823">
        <w:trPr>
          <w:trHeight w:val="144"/>
          <w:tblCellSpacing w:w="20" w:type="nil"/>
        </w:trPr>
        <w:tc>
          <w:tcPr>
            <w:tcW w:w="929" w:type="dxa"/>
            <w:tcMar>
              <w:top w:w="50" w:type="dxa"/>
              <w:left w:w="100" w:type="dxa"/>
            </w:tcMar>
            <w:vAlign w:val="center"/>
          </w:tcPr>
          <w:p w14:paraId="2701AA1C"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78</w:t>
            </w:r>
          </w:p>
        </w:tc>
        <w:tc>
          <w:tcPr>
            <w:tcW w:w="4600" w:type="dxa"/>
            <w:tcMar>
              <w:top w:w="50" w:type="dxa"/>
              <w:left w:w="100" w:type="dxa"/>
            </w:tcMar>
            <w:vAlign w:val="center"/>
          </w:tcPr>
          <w:p w14:paraId="05E7B716" w14:textId="0A7A8742"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В.М.Шукшина</w:t>
            </w:r>
            <w:proofErr w:type="spellEnd"/>
            <w:r w:rsidRPr="00A81B24">
              <w:rPr>
                <w:rFonts w:ascii="Times New Roman" w:hAnsi="Times New Roman"/>
                <w:color w:val="000000"/>
                <w:kern w:val="0"/>
                <w:sz w:val="24"/>
                <w:szCs w:val="22"/>
                <w:lang w:bidi="ar-SA"/>
                <w14:ligatures w14:val="none"/>
              </w:rPr>
              <w:t xml:space="preserve">. Своеобразие прозы </w:t>
            </w:r>
            <w:proofErr w:type="gramStart"/>
            <w:r w:rsidRPr="00A81B24">
              <w:rPr>
                <w:rFonts w:ascii="Times New Roman" w:hAnsi="Times New Roman"/>
                <w:color w:val="000000"/>
                <w:kern w:val="0"/>
                <w:sz w:val="24"/>
                <w:szCs w:val="22"/>
                <w:lang w:bidi="ar-SA"/>
                <w14:ligatures w14:val="none"/>
              </w:rPr>
              <w:t xml:space="preserve">писателя </w:t>
            </w:r>
            <w:r w:rsidR="00E727F4">
              <w:rPr>
                <w:rFonts w:ascii="Times New Roman" w:hAnsi="Times New Roman"/>
                <w:color w:val="000000"/>
                <w:kern w:val="0"/>
                <w:sz w:val="24"/>
                <w:szCs w:val="22"/>
                <w:lang w:bidi="ar-SA"/>
                <w14:ligatures w14:val="none"/>
              </w:rPr>
              <w:t>.</w:t>
            </w:r>
            <w:proofErr w:type="gramEnd"/>
            <w:r w:rsidRPr="00A81B24">
              <w:rPr>
                <w:rFonts w:ascii="Times New Roman" w:hAnsi="Times New Roman"/>
                <w:color w:val="000000"/>
                <w:kern w:val="0"/>
                <w:sz w:val="24"/>
                <w:szCs w:val="22"/>
                <w:lang w:bidi="ar-SA"/>
                <w14:ligatures w14:val="none"/>
              </w:rPr>
              <w:t>( «Крепкий мужик», «Сапожки»</w:t>
            </w:r>
            <w:r w:rsidR="00E727F4">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2567825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EFFF1B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BE7BB9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415453C"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F0DE86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442E1F" w14:textId="77777777" w:rsidTr="003C7823">
        <w:trPr>
          <w:trHeight w:val="144"/>
          <w:tblCellSpacing w:w="20" w:type="nil"/>
        </w:trPr>
        <w:tc>
          <w:tcPr>
            <w:tcW w:w="929" w:type="dxa"/>
            <w:tcMar>
              <w:top w:w="50" w:type="dxa"/>
              <w:left w:w="100" w:type="dxa"/>
            </w:tcMar>
            <w:vAlign w:val="center"/>
          </w:tcPr>
          <w:p w14:paraId="224A4E2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79</w:t>
            </w:r>
          </w:p>
        </w:tc>
        <w:tc>
          <w:tcPr>
            <w:tcW w:w="4600" w:type="dxa"/>
            <w:tcMar>
              <w:top w:w="50" w:type="dxa"/>
              <w:left w:w="100" w:type="dxa"/>
            </w:tcMar>
            <w:vAlign w:val="center"/>
          </w:tcPr>
          <w:p w14:paraId="17A62E2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Нравственные искания героев рассказов </w:t>
            </w:r>
            <w:proofErr w:type="spellStart"/>
            <w:r w:rsidRPr="00A81B24">
              <w:rPr>
                <w:rFonts w:ascii="Times New Roman" w:hAnsi="Times New Roman"/>
                <w:color w:val="000000"/>
                <w:kern w:val="0"/>
                <w:sz w:val="24"/>
                <w:szCs w:val="22"/>
                <w:lang w:bidi="ar-SA"/>
                <w14:ligatures w14:val="none"/>
              </w:rPr>
              <w:t>В.М.Шукшина</w:t>
            </w:r>
            <w:proofErr w:type="spellEnd"/>
            <w:r w:rsidRPr="00A81B24">
              <w:rPr>
                <w:rFonts w:ascii="Times New Roman" w:hAnsi="Times New Roman"/>
                <w:color w:val="000000"/>
                <w:kern w:val="0"/>
                <w:sz w:val="24"/>
                <w:szCs w:val="22"/>
                <w:lang w:bidi="ar-SA"/>
                <w14:ligatures w14:val="none"/>
              </w:rPr>
              <w:t xml:space="preserve">. Своеобразие «чудаковатых» персонажей </w:t>
            </w:r>
          </w:p>
        </w:tc>
        <w:tc>
          <w:tcPr>
            <w:tcW w:w="984" w:type="dxa"/>
            <w:tcMar>
              <w:top w:w="50" w:type="dxa"/>
              <w:left w:w="100" w:type="dxa"/>
            </w:tcMar>
            <w:vAlign w:val="center"/>
          </w:tcPr>
          <w:p w14:paraId="5D464AA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CAB3F2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0A3EFB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C2F892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6ADA94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1B58449" w14:textId="77777777" w:rsidTr="003C7823">
        <w:trPr>
          <w:trHeight w:val="144"/>
          <w:tblCellSpacing w:w="20" w:type="nil"/>
        </w:trPr>
        <w:tc>
          <w:tcPr>
            <w:tcW w:w="929" w:type="dxa"/>
            <w:tcMar>
              <w:top w:w="50" w:type="dxa"/>
              <w:left w:w="100" w:type="dxa"/>
            </w:tcMar>
            <w:vAlign w:val="center"/>
          </w:tcPr>
          <w:p w14:paraId="35AA404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80</w:t>
            </w:r>
          </w:p>
        </w:tc>
        <w:tc>
          <w:tcPr>
            <w:tcW w:w="4600" w:type="dxa"/>
            <w:tcMar>
              <w:top w:w="50" w:type="dxa"/>
              <w:left w:w="100" w:type="dxa"/>
            </w:tcMar>
            <w:vAlign w:val="center"/>
          </w:tcPr>
          <w:p w14:paraId="5F7044D9"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В. </w:t>
            </w:r>
            <w:proofErr w:type="spellStart"/>
            <w:r w:rsidRPr="00A81B24">
              <w:rPr>
                <w:rFonts w:ascii="Times New Roman" w:hAnsi="Times New Roman"/>
                <w:color w:val="000000"/>
                <w:kern w:val="0"/>
                <w:sz w:val="24"/>
                <w:szCs w:val="22"/>
                <w:lang w:bidi="ar-SA"/>
                <w14:ligatures w14:val="none"/>
              </w:rPr>
              <w:t>Г.Распутина</w:t>
            </w:r>
            <w:proofErr w:type="spellEnd"/>
            <w:r w:rsidRPr="00A81B24">
              <w:rPr>
                <w:rFonts w:ascii="Times New Roman" w:hAnsi="Times New Roman"/>
                <w:color w:val="000000"/>
                <w:kern w:val="0"/>
                <w:sz w:val="24"/>
                <w:szCs w:val="22"/>
                <w:lang w:bidi="ar-SA"/>
                <w14:ligatures w14:val="none"/>
              </w:rPr>
              <w:t>. Изображение патриархальной русской деревни</w:t>
            </w:r>
          </w:p>
        </w:tc>
        <w:tc>
          <w:tcPr>
            <w:tcW w:w="984" w:type="dxa"/>
            <w:tcMar>
              <w:top w:w="50" w:type="dxa"/>
              <w:left w:w="100" w:type="dxa"/>
            </w:tcMar>
            <w:vAlign w:val="center"/>
          </w:tcPr>
          <w:p w14:paraId="710E11F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3D5435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78478F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022070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47398B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898CA02" w14:textId="77777777" w:rsidTr="003C7823">
        <w:trPr>
          <w:trHeight w:val="144"/>
          <w:tblCellSpacing w:w="20" w:type="nil"/>
        </w:trPr>
        <w:tc>
          <w:tcPr>
            <w:tcW w:w="929" w:type="dxa"/>
            <w:tcMar>
              <w:top w:w="50" w:type="dxa"/>
              <w:left w:w="100" w:type="dxa"/>
            </w:tcMar>
            <w:vAlign w:val="center"/>
          </w:tcPr>
          <w:p w14:paraId="1BA0B106"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81</w:t>
            </w:r>
          </w:p>
        </w:tc>
        <w:tc>
          <w:tcPr>
            <w:tcW w:w="4600" w:type="dxa"/>
            <w:tcMar>
              <w:top w:w="50" w:type="dxa"/>
              <w:left w:w="100" w:type="dxa"/>
            </w:tcMar>
            <w:vAlign w:val="center"/>
          </w:tcPr>
          <w:p w14:paraId="6E7C04D7" w14:textId="77777777" w:rsidR="00E727F4" w:rsidRDefault="00A81B24" w:rsidP="00A81B24">
            <w:pPr>
              <w:spacing w:after="0" w:line="276" w:lineRule="auto"/>
              <w:ind w:left="135"/>
              <w:rPr>
                <w:rFonts w:ascii="Times New Roman" w:hAnsi="Times New Roman"/>
                <w:color w:val="000000"/>
                <w:kern w:val="0"/>
                <w:sz w:val="24"/>
                <w:szCs w:val="22"/>
                <w:lang w:bidi="ar-SA"/>
                <w14:ligatures w14:val="none"/>
              </w:rPr>
            </w:pPr>
            <w:r w:rsidRPr="00A81B24">
              <w:rPr>
                <w:rFonts w:ascii="Times New Roman" w:hAnsi="Times New Roman"/>
                <w:color w:val="000000"/>
                <w:kern w:val="0"/>
                <w:sz w:val="24"/>
                <w:szCs w:val="22"/>
                <w:lang w:bidi="ar-SA"/>
                <w14:ligatures w14:val="none"/>
              </w:rPr>
              <w:t xml:space="preserve">Тема памяти и преемственности поколений. Взаимосвязь нравственных и </w:t>
            </w:r>
            <w:r w:rsidRPr="00A81B24">
              <w:rPr>
                <w:rFonts w:ascii="Times New Roman" w:hAnsi="Times New Roman"/>
                <w:color w:val="000000"/>
                <w:kern w:val="0"/>
                <w:sz w:val="24"/>
                <w:szCs w:val="22"/>
                <w:lang w:bidi="ar-SA"/>
                <w14:ligatures w14:val="none"/>
              </w:rPr>
              <w:lastRenderedPageBreak/>
              <w:t xml:space="preserve">экологических проблем в произведениях В. </w:t>
            </w:r>
            <w:proofErr w:type="spellStart"/>
            <w:r w:rsidRPr="00A81B24">
              <w:rPr>
                <w:rFonts w:ascii="Times New Roman" w:hAnsi="Times New Roman"/>
                <w:color w:val="000000"/>
                <w:kern w:val="0"/>
                <w:sz w:val="24"/>
                <w:szCs w:val="22"/>
                <w:lang w:bidi="ar-SA"/>
                <w14:ligatures w14:val="none"/>
              </w:rPr>
              <w:t>Г.Распутина</w:t>
            </w:r>
            <w:proofErr w:type="spellEnd"/>
            <w:r w:rsidRPr="00A81B24">
              <w:rPr>
                <w:rFonts w:ascii="Times New Roman" w:hAnsi="Times New Roman"/>
                <w:color w:val="000000"/>
                <w:kern w:val="0"/>
                <w:sz w:val="24"/>
                <w:szCs w:val="22"/>
                <w:lang w:bidi="ar-SA"/>
                <w14:ligatures w14:val="none"/>
              </w:rPr>
              <w:t xml:space="preserve"> </w:t>
            </w:r>
          </w:p>
          <w:p w14:paraId="7EB3F81C" w14:textId="26D2B05B" w:rsidR="00A81B24" w:rsidRPr="00A81B24" w:rsidRDefault="00E727F4" w:rsidP="00A81B24">
            <w:pPr>
              <w:spacing w:after="0" w:line="276" w:lineRule="auto"/>
              <w:ind w:left="135"/>
              <w:rPr>
                <w:kern w:val="0"/>
                <w:szCs w:val="22"/>
                <w:lang w:bidi="ar-SA"/>
                <w14:ligatures w14:val="none"/>
              </w:rPr>
            </w:pPr>
            <w:proofErr w:type="gramStart"/>
            <w:r>
              <w:rPr>
                <w:rFonts w:ascii="Times New Roman" w:hAnsi="Times New Roman"/>
                <w:color w:val="000000"/>
                <w:kern w:val="0"/>
                <w:sz w:val="24"/>
                <w:szCs w:val="22"/>
                <w:lang w:bidi="ar-SA"/>
                <w14:ligatures w14:val="none"/>
              </w:rPr>
              <w:t xml:space="preserve">( </w:t>
            </w:r>
            <w:r w:rsidR="00A81B24" w:rsidRPr="00A81B24">
              <w:rPr>
                <w:rFonts w:ascii="Times New Roman" w:hAnsi="Times New Roman"/>
                <w:color w:val="000000"/>
                <w:kern w:val="0"/>
                <w:sz w:val="24"/>
                <w:szCs w:val="22"/>
                <w:lang w:bidi="ar-SA"/>
                <w14:ligatures w14:val="none"/>
              </w:rPr>
              <w:t>«</w:t>
            </w:r>
            <w:proofErr w:type="gramEnd"/>
            <w:r w:rsidR="00A81B24" w:rsidRPr="00A81B24">
              <w:rPr>
                <w:rFonts w:ascii="Times New Roman" w:hAnsi="Times New Roman"/>
                <w:color w:val="000000"/>
                <w:kern w:val="0"/>
                <w:sz w:val="24"/>
                <w:szCs w:val="22"/>
                <w:lang w:bidi="ar-SA"/>
                <w14:ligatures w14:val="none"/>
              </w:rPr>
              <w:t>Прощание с Матёрой»)</w:t>
            </w:r>
          </w:p>
        </w:tc>
        <w:tc>
          <w:tcPr>
            <w:tcW w:w="984" w:type="dxa"/>
            <w:tcMar>
              <w:top w:w="50" w:type="dxa"/>
              <w:left w:w="100" w:type="dxa"/>
            </w:tcMar>
            <w:vAlign w:val="center"/>
          </w:tcPr>
          <w:p w14:paraId="59424E9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FCD0F6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8D3DBF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2ABA4B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DDB13F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20F387C" w14:textId="77777777" w:rsidTr="003C7823">
        <w:trPr>
          <w:trHeight w:val="144"/>
          <w:tblCellSpacing w:w="20" w:type="nil"/>
        </w:trPr>
        <w:tc>
          <w:tcPr>
            <w:tcW w:w="929" w:type="dxa"/>
            <w:tcMar>
              <w:top w:w="50" w:type="dxa"/>
              <w:left w:w="100" w:type="dxa"/>
            </w:tcMar>
            <w:vAlign w:val="center"/>
          </w:tcPr>
          <w:p w14:paraId="188A972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82</w:t>
            </w:r>
          </w:p>
        </w:tc>
        <w:tc>
          <w:tcPr>
            <w:tcW w:w="4600" w:type="dxa"/>
            <w:tcMar>
              <w:top w:w="50" w:type="dxa"/>
              <w:left w:w="100" w:type="dxa"/>
            </w:tcMar>
            <w:vAlign w:val="center"/>
          </w:tcPr>
          <w:p w14:paraId="17D67B48" w14:textId="74D41954"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Страницы жизни и творчества </w:t>
            </w:r>
            <w:proofErr w:type="spellStart"/>
            <w:r w:rsidRPr="00A81B24">
              <w:rPr>
                <w:rFonts w:ascii="Times New Roman" w:hAnsi="Times New Roman"/>
                <w:color w:val="000000"/>
                <w:kern w:val="0"/>
                <w:sz w:val="24"/>
                <w:szCs w:val="22"/>
                <w:lang w:bidi="ar-SA"/>
                <w14:ligatures w14:val="none"/>
              </w:rPr>
              <w:t>Н.М.Рубцова</w:t>
            </w:r>
            <w:proofErr w:type="spellEnd"/>
            <w:r w:rsidRPr="00A81B24">
              <w:rPr>
                <w:rFonts w:ascii="Times New Roman" w:hAnsi="Times New Roman"/>
                <w:color w:val="000000"/>
                <w:kern w:val="0"/>
                <w:sz w:val="24"/>
                <w:szCs w:val="22"/>
                <w:lang w:bidi="ar-SA"/>
                <w14:ligatures w14:val="none"/>
              </w:rPr>
              <w:t>. Тема Родины в лирике поэта</w:t>
            </w:r>
            <w:r w:rsidR="00E727F4">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(«Звезда полей», «Тихая моя родина!..»</w:t>
            </w:r>
            <w:r w:rsidR="00E727F4">
              <w:rPr>
                <w:rFonts w:ascii="Times New Roman" w:hAnsi="Times New Roman"/>
                <w:color w:val="000000"/>
                <w:kern w:val="0"/>
                <w:sz w:val="24"/>
                <w:szCs w:val="22"/>
                <w:lang w:bidi="ar-SA"/>
                <w14:ligatures w14:val="none"/>
              </w:rPr>
              <w:t>,</w:t>
            </w:r>
            <w:r w:rsidR="005B3814">
              <w:rPr>
                <w:rFonts w:ascii="Times New Roman" w:hAnsi="Times New Roman"/>
                <w:color w:val="000000"/>
                <w:kern w:val="0"/>
                <w:sz w:val="24"/>
                <w:szCs w:val="22"/>
                <w:lang w:bidi="ar-SA"/>
                <w14:ligatures w14:val="none"/>
              </w:rPr>
              <w:t xml:space="preserve"> «Родная деревня».</w:t>
            </w:r>
            <w:r w:rsidRPr="00A81B24">
              <w:rPr>
                <w:rFonts w:ascii="Times New Roman" w:hAnsi="Times New Roman"/>
                <w:color w:val="000000"/>
                <w:kern w:val="0"/>
                <w:sz w:val="24"/>
                <w:szCs w:val="22"/>
                <w:lang w:val="en-US" w:bidi="ar-SA"/>
                <w14:ligatures w14:val="none"/>
              </w:rPr>
              <w:t>)</w:t>
            </w:r>
          </w:p>
        </w:tc>
        <w:tc>
          <w:tcPr>
            <w:tcW w:w="984" w:type="dxa"/>
            <w:tcMar>
              <w:top w:w="50" w:type="dxa"/>
              <w:left w:w="100" w:type="dxa"/>
            </w:tcMar>
            <w:vAlign w:val="center"/>
          </w:tcPr>
          <w:p w14:paraId="1A443C25"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46C419C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C1CD16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89B84B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1401269"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87391E6" w14:textId="77777777" w:rsidTr="003C7823">
        <w:trPr>
          <w:trHeight w:val="144"/>
          <w:tblCellSpacing w:w="20" w:type="nil"/>
        </w:trPr>
        <w:tc>
          <w:tcPr>
            <w:tcW w:w="929" w:type="dxa"/>
            <w:tcMar>
              <w:top w:w="50" w:type="dxa"/>
              <w:left w:w="100" w:type="dxa"/>
            </w:tcMar>
            <w:vAlign w:val="center"/>
          </w:tcPr>
          <w:p w14:paraId="5CF6CE14"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83</w:t>
            </w:r>
          </w:p>
        </w:tc>
        <w:tc>
          <w:tcPr>
            <w:tcW w:w="4600" w:type="dxa"/>
            <w:tcMar>
              <w:top w:w="50" w:type="dxa"/>
              <w:left w:w="100" w:type="dxa"/>
            </w:tcMar>
            <w:vAlign w:val="center"/>
          </w:tcPr>
          <w:p w14:paraId="034CB7BA"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w:t>
            </w:r>
            <w:proofErr w:type="gramStart"/>
            <w:r w:rsidRPr="00A81B24">
              <w:rPr>
                <w:rFonts w:ascii="Times New Roman" w:hAnsi="Times New Roman"/>
                <w:color w:val="000000"/>
                <w:kern w:val="0"/>
                <w:sz w:val="24"/>
                <w:szCs w:val="22"/>
                <w:lang w:bidi="ar-SA"/>
                <w14:ligatures w14:val="none"/>
              </w:rPr>
              <w:t>др. )</w:t>
            </w:r>
            <w:proofErr w:type="gramEnd"/>
          </w:p>
        </w:tc>
        <w:tc>
          <w:tcPr>
            <w:tcW w:w="984" w:type="dxa"/>
            <w:tcMar>
              <w:top w:w="50" w:type="dxa"/>
              <w:left w:w="100" w:type="dxa"/>
            </w:tcMar>
            <w:vAlign w:val="center"/>
          </w:tcPr>
          <w:p w14:paraId="3131019C"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4017898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202DD72"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2F6587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FACEFA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0DD9124" w14:textId="77777777" w:rsidTr="003C7823">
        <w:trPr>
          <w:trHeight w:val="144"/>
          <w:tblCellSpacing w:w="20" w:type="nil"/>
        </w:trPr>
        <w:tc>
          <w:tcPr>
            <w:tcW w:w="929" w:type="dxa"/>
            <w:tcMar>
              <w:top w:w="50" w:type="dxa"/>
              <w:left w:w="100" w:type="dxa"/>
            </w:tcMar>
            <w:vAlign w:val="center"/>
          </w:tcPr>
          <w:p w14:paraId="54B0D40F"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84</w:t>
            </w:r>
          </w:p>
        </w:tc>
        <w:tc>
          <w:tcPr>
            <w:tcW w:w="4600" w:type="dxa"/>
            <w:tcMar>
              <w:top w:w="50" w:type="dxa"/>
              <w:left w:w="100" w:type="dxa"/>
            </w:tcMar>
            <w:vAlign w:val="center"/>
          </w:tcPr>
          <w:p w14:paraId="1EC4236F" w14:textId="3845D532"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Основные этапы жизни и творчества </w:t>
            </w:r>
            <w:proofErr w:type="spellStart"/>
            <w:r w:rsidRPr="00A81B24">
              <w:rPr>
                <w:rFonts w:ascii="Times New Roman" w:hAnsi="Times New Roman"/>
                <w:color w:val="000000"/>
                <w:kern w:val="0"/>
                <w:sz w:val="24"/>
                <w:szCs w:val="22"/>
                <w:lang w:bidi="ar-SA"/>
                <w14:ligatures w14:val="none"/>
              </w:rPr>
              <w:t>И.А.Бродского</w:t>
            </w:r>
            <w:proofErr w:type="spellEnd"/>
            <w:r w:rsidRPr="00A81B24">
              <w:rPr>
                <w:rFonts w:ascii="Times New Roman" w:hAnsi="Times New Roman"/>
                <w:color w:val="000000"/>
                <w:kern w:val="0"/>
                <w:sz w:val="24"/>
                <w:szCs w:val="22"/>
                <w:lang w:bidi="ar-SA"/>
                <w14:ligatures w14:val="none"/>
              </w:rPr>
              <w:t>. Основные темы лирических произведений поэта (</w:t>
            </w:r>
            <w:r w:rsidR="005B3814">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Осенний крик ястреба», «Ни страны, ни погоста…», «Рождественский романс»</w:t>
            </w:r>
            <w:r w:rsidR="005B3814">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659026F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6331902"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1534EAC"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3FDFA60"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17AD8D7"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2678F03" w14:textId="77777777" w:rsidTr="003C7823">
        <w:trPr>
          <w:trHeight w:val="144"/>
          <w:tblCellSpacing w:w="20" w:type="nil"/>
        </w:trPr>
        <w:tc>
          <w:tcPr>
            <w:tcW w:w="929" w:type="dxa"/>
            <w:tcMar>
              <w:top w:w="50" w:type="dxa"/>
              <w:left w:w="100" w:type="dxa"/>
            </w:tcMar>
            <w:vAlign w:val="center"/>
          </w:tcPr>
          <w:p w14:paraId="6F15CE2B"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85</w:t>
            </w:r>
          </w:p>
        </w:tc>
        <w:tc>
          <w:tcPr>
            <w:tcW w:w="4600" w:type="dxa"/>
            <w:tcMar>
              <w:top w:w="50" w:type="dxa"/>
              <w:left w:w="100" w:type="dxa"/>
            </w:tcMar>
            <w:vAlign w:val="center"/>
          </w:tcPr>
          <w:p w14:paraId="32933B63"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Тема памяти. Философские мотивы в лирике Бродского</w:t>
            </w:r>
          </w:p>
        </w:tc>
        <w:tc>
          <w:tcPr>
            <w:tcW w:w="984" w:type="dxa"/>
            <w:tcMar>
              <w:top w:w="50" w:type="dxa"/>
              <w:left w:w="100" w:type="dxa"/>
            </w:tcMar>
            <w:vAlign w:val="center"/>
          </w:tcPr>
          <w:p w14:paraId="555A10D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B45EE8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4DDE2F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F587FFD"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132BC1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C17C8D3" w14:textId="77777777" w:rsidTr="003C7823">
        <w:trPr>
          <w:trHeight w:val="144"/>
          <w:tblCellSpacing w:w="20" w:type="nil"/>
        </w:trPr>
        <w:tc>
          <w:tcPr>
            <w:tcW w:w="929" w:type="dxa"/>
            <w:tcMar>
              <w:top w:w="50" w:type="dxa"/>
              <w:left w:w="100" w:type="dxa"/>
            </w:tcMar>
            <w:vAlign w:val="center"/>
          </w:tcPr>
          <w:p w14:paraId="79E61DD5"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86</w:t>
            </w:r>
          </w:p>
        </w:tc>
        <w:tc>
          <w:tcPr>
            <w:tcW w:w="4600" w:type="dxa"/>
            <w:tcMar>
              <w:top w:w="50" w:type="dxa"/>
              <w:left w:w="100" w:type="dxa"/>
            </w:tcMar>
            <w:vAlign w:val="center"/>
          </w:tcPr>
          <w:p w14:paraId="0C1379FB"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Своеобразие поэтического мышления и языка поэта Бродского</w:t>
            </w:r>
          </w:p>
        </w:tc>
        <w:tc>
          <w:tcPr>
            <w:tcW w:w="984" w:type="dxa"/>
            <w:tcMar>
              <w:top w:w="50" w:type="dxa"/>
              <w:left w:w="100" w:type="dxa"/>
            </w:tcMar>
            <w:vAlign w:val="center"/>
          </w:tcPr>
          <w:p w14:paraId="623B409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628BED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342EE300"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5C7521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AA5F79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EC9119B" w14:textId="77777777" w:rsidTr="003C7823">
        <w:trPr>
          <w:trHeight w:val="144"/>
          <w:tblCellSpacing w:w="20" w:type="nil"/>
        </w:trPr>
        <w:tc>
          <w:tcPr>
            <w:tcW w:w="929" w:type="dxa"/>
            <w:tcMar>
              <w:top w:w="50" w:type="dxa"/>
              <w:left w:w="100" w:type="dxa"/>
            </w:tcMar>
            <w:vAlign w:val="center"/>
          </w:tcPr>
          <w:p w14:paraId="17801B4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87</w:t>
            </w:r>
          </w:p>
        </w:tc>
        <w:tc>
          <w:tcPr>
            <w:tcW w:w="4600" w:type="dxa"/>
            <w:tcMar>
              <w:top w:w="50" w:type="dxa"/>
              <w:left w:w="100" w:type="dxa"/>
            </w:tcMar>
            <w:vAlign w:val="center"/>
          </w:tcPr>
          <w:p w14:paraId="28A21C80"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Развитие речи. Анализ лирического произведения второй половины ХХ века</w:t>
            </w:r>
          </w:p>
        </w:tc>
        <w:tc>
          <w:tcPr>
            <w:tcW w:w="984" w:type="dxa"/>
            <w:tcMar>
              <w:top w:w="50" w:type="dxa"/>
              <w:left w:w="100" w:type="dxa"/>
            </w:tcMar>
            <w:vAlign w:val="center"/>
          </w:tcPr>
          <w:p w14:paraId="6E2C2174"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E0C5FD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BC6A3E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7E8A05F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012DD8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720DB15D" w14:textId="77777777" w:rsidTr="003C7823">
        <w:trPr>
          <w:trHeight w:val="144"/>
          <w:tblCellSpacing w:w="20" w:type="nil"/>
        </w:trPr>
        <w:tc>
          <w:tcPr>
            <w:tcW w:w="929" w:type="dxa"/>
            <w:tcMar>
              <w:top w:w="50" w:type="dxa"/>
              <w:left w:w="100" w:type="dxa"/>
            </w:tcMar>
            <w:vAlign w:val="center"/>
          </w:tcPr>
          <w:p w14:paraId="42B53C6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88</w:t>
            </w:r>
          </w:p>
        </w:tc>
        <w:tc>
          <w:tcPr>
            <w:tcW w:w="4600" w:type="dxa"/>
            <w:tcMar>
              <w:top w:w="50" w:type="dxa"/>
              <w:left w:w="100" w:type="dxa"/>
            </w:tcMar>
            <w:vAlign w:val="center"/>
          </w:tcPr>
          <w:p w14:paraId="3DDC08A0" w14:textId="2096B68D"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Проза второй половины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 начала </w:t>
            </w:r>
            <w:r w:rsidRPr="00A81B24">
              <w:rPr>
                <w:rFonts w:ascii="Times New Roman" w:hAnsi="Times New Roman"/>
                <w:color w:val="000000"/>
                <w:kern w:val="0"/>
                <w:sz w:val="24"/>
                <w:szCs w:val="22"/>
                <w:lang w:val="en-US" w:bidi="ar-SA"/>
                <w14:ligatures w14:val="none"/>
              </w:rPr>
              <w:t>XXI</w:t>
            </w:r>
            <w:r w:rsidRPr="00A81B24">
              <w:rPr>
                <w:rFonts w:ascii="Times New Roman" w:hAnsi="Times New Roman"/>
                <w:color w:val="000000"/>
                <w:kern w:val="0"/>
                <w:sz w:val="24"/>
                <w:szCs w:val="22"/>
                <w:lang w:bidi="ar-SA"/>
                <w14:ligatures w14:val="none"/>
              </w:rPr>
              <w:t xml:space="preserve"> века. Страницы жизни и творчества писателя. «Деревенская» проза. </w:t>
            </w:r>
            <w:r w:rsidR="005B3814">
              <w:rPr>
                <w:rFonts w:ascii="Times New Roman" w:hAnsi="Times New Roman"/>
                <w:color w:val="000000"/>
                <w:kern w:val="0"/>
                <w:sz w:val="24"/>
                <w:szCs w:val="22"/>
                <w:lang w:bidi="ar-SA"/>
                <w14:ligatures w14:val="none"/>
              </w:rPr>
              <w:t>П</w:t>
            </w:r>
            <w:r w:rsidRPr="00A81B24">
              <w:rPr>
                <w:rFonts w:ascii="Times New Roman" w:hAnsi="Times New Roman"/>
                <w:color w:val="000000"/>
                <w:kern w:val="0"/>
                <w:sz w:val="24"/>
                <w:szCs w:val="22"/>
                <w:lang w:bidi="ar-SA"/>
                <w14:ligatures w14:val="none"/>
              </w:rPr>
              <w:t>овесть «Пелагея»</w:t>
            </w:r>
            <w:r w:rsidR="005B3814">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w:t>
            </w:r>
          </w:p>
        </w:tc>
        <w:tc>
          <w:tcPr>
            <w:tcW w:w="984" w:type="dxa"/>
            <w:tcMar>
              <w:top w:w="50" w:type="dxa"/>
              <w:left w:w="100" w:type="dxa"/>
            </w:tcMar>
            <w:vAlign w:val="center"/>
          </w:tcPr>
          <w:p w14:paraId="3D43B29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927749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9AFC87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7AAB61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4B17FB3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40784336" w14:textId="77777777" w:rsidTr="003C7823">
        <w:trPr>
          <w:trHeight w:val="144"/>
          <w:tblCellSpacing w:w="20" w:type="nil"/>
        </w:trPr>
        <w:tc>
          <w:tcPr>
            <w:tcW w:w="929" w:type="dxa"/>
            <w:tcMar>
              <w:top w:w="50" w:type="dxa"/>
              <w:left w:w="100" w:type="dxa"/>
            </w:tcMar>
            <w:vAlign w:val="center"/>
          </w:tcPr>
          <w:p w14:paraId="125A4010"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lastRenderedPageBreak/>
              <w:t>89</w:t>
            </w:r>
          </w:p>
        </w:tc>
        <w:tc>
          <w:tcPr>
            <w:tcW w:w="4600" w:type="dxa"/>
            <w:tcMar>
              <w:top w:w="50" w:type="dxa"/>
              <w:left w:w="100" w:type="dxa"/>
            </w:tcMar>
            <w:vAlign w:val="center"/>
          </w:tcPr>
          <w:p w14:paraId="2B586248" w14:textId="48746BF8"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Нравственные искания героев в прозе второй половины ХХ – начале ХХ</w:t>
            </w:r>
            <w:r w:rsidRPr="00A81B24">
              <w:rPr>
                <w:rFonts w:ascii="Times New Roman" w:hAnsi="Times New Roman"/>
                <w:color w:val="000000"/>
                <w:kern w:val="0"/>
                <w:sz w:val="24"/>
                <w:szCs w:val="22"/>
                <w:lang w:val="en-US" w:bidi="ar-SA"/>
                <w14:ligatures w14:val="none"/>
              </w:rPr>
              <w:t>I</w:t>
            </w:r>
            <w:r w:rsidRPr="00A81B24">
              <w:rPr>
                <w:rFonts w:ascii="Times New Roman" w:hAnsi="Times New Roman"/>
                <w:color w:val="000000"/>
                <w:kern w:val="0"/>
                <w:sz w:val="24"/>
                <w:szCs w:val="22"/>
                <w:lang w:bidi="ar-SA"/>
                <w14:ligatures w14:val="none"/>
              </w:rPr>
              <w:t xml:space="preserve"> века. Г.Н. Владимов</w:t>
            </w:r>
            <w:r w:rsidR="005B381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bidi="ar-SA"/>
                <w14:ligatures w14:val="none"/>
              </w:rPr>
              <w:t>«Верный Руслан</w:t>
            </w:r>
            <w:r w:rsidR="005B381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78BF2E0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955ECDB"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06C627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909CE4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383ABD2D"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2CC3766" w14:textId="77777777" w:rsidTr="003C7823">
        <w:trPr>
          <w:trHeight w:val="144"/>
          <w:tblCellSpacing w:w="20" w:type="nil"/>
        </w:trPr>
        <w:tc>
          <w:tcPr>
            <w:tcW w:w="929" w:type="dxa"/>
            <w:tcMar>
              <w:top w:w="50" w:type="dxa"/>
              <w:left w:w="100" w:type="dxa"/>
            </w:tcMar>
            <w:vAlign w:val="center"/>
          </w:tcPr>
          <w:p w14:paraId="60B73C9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90</w:t>
            </w:r>
          </w:p>
        </w:tc>
        <w:tc>
          <w:tcPr>
            <w:tcW w:w="4600" w:type="dxa"/>
            <w:tcMar>
              <w:top w:w="50" w:type="dxa"/>
              <w:left w:w="100" w:type="dxa"/>
            </w:tcMar>
            <w:vAlign w:val="center"/>
          </w:tcPr>
          <w:p w14:paraId="709D569B" w14:textId="3A1C1A2B"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Разнообразие повествовательных форм в изображении жизни современного общества. Захар Прилепин (рассказ «Белый квадрат»)</w:t>
            </w:r>
            <w:r w:rsidR="005B381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5F107703"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15B28DE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7DFB7CC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3EF13F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5DEE38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F5763B6" w14:textId="77777777" w:rsidTr="003C7823">
        <w:trPr>
          <w:trHeight w:val="144"/>
          <w:tblCellSpacing w:w="20" w:type="nil"/>
        </w:trPr>
        <w:tc>
          <w:tcPr>
            <w:tcW w:w="929" w:type="dxa"/>
            <w:tcMar>
              <w:top w:w="50" w:type="dxa"/>
              <w:left w:w="100" w:type="dxa"/>
            </w:tcMar>
            <w:vAlign w:val="center"/>
          </w:tcPr>
          <w:p w14:paraId="6F75E6BE"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91</w:t>
            </w:r>
          </w:p>
        </w:tc>
        <w:tc>
          <w:tcPr>
            <w:tcW w:w="4600" w:type="dxa"/>
            <w:tcMar>
              <w:top w:w="50" w:type="dxa"/>
              <w:left w:w="100" w:type="dxa"/>
            </w:tcMar>
            <w:vAlign w:val="center"/>
          </w:tcPr>
          <w:p w14:paraId="19220B0D" w14:textId="50EBD04B"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Поэзия второй половины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 начала </w:t>
            </w:r>
            <w:r w:rsidRPr="00A81B24">
              <w:rPr>
                <w:rFonts w:ascii="Times New Roman" w:hAnsi="Times New Roman"/>
                <w:color w:val="000000"/>
                <w:kern w:val="0"/>
                <w:sz w:val="24"/>
                <w:szCs w:val="22"/>
                <w:lang w:val="en-US" w:bidi="ar-SA"/>
                <w14:ligatures w14:val="none"/>
              </w:rPr>
              <w:t>XXI</w:t>
            </w:r>
            <w:r w:rsidRPr="00A81B24">
              <w:rPr>
                <w:rFonts w:ascii="Times New Roman" w:hAnsi="Times New Roman"/>
                <w:color w:val="000000"/>
                <w:kern w:val="0"/>
                <w:sz w:val="24"/>
                <w:szCs w:val="22"/>
                <w:lang w:bidi="ar-SA"/>
                <w14:ligatures w14:val="none"/>
              </w:rPr>
              <w:t xml:space="preserve"> века. Страницы жизни и творчества поэта С. Высоцкого</w:t>
            </w:r>
            <w:r w:rsidR="005B3814">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Тематика и проблематика лирики поэта</w:t>
            </w:r>
          </w:p>
        </w:tc>
        <w:tc>
          <w:tcPr>
            <w:tcW w:w="984" w:type="dxa"/>
            <w:tcMar>
              <w:top w:w="50" w:type="dxa"/>
              <w:left w:w="100" w:type="dxa"/>
            </w:tcMar>
            <w:vAlign w:val="center"/>
          </w:tcPr>
          <w:p w14:paraId="4A0EBE39"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2A47C01"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B36106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41FF15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2879AFB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CC69595" w14:textId="77777777" w:rsidTr="003C7823">
        <w:trPr>
          <w:trHeight w:val="144"/>
          <w:tblCellSpacing w:w="20" w:type="nil"/>
        </w:trPr>
        <w:tc>
          <w:tcPr>
            <w:tcW w:w="929" w:type="dxa"/>
            <w:tcMar>
              <w:top w:w="50" w:type="dxa"/>
              <w:left w:w="100" w:type="dxa"/>
            </w:tcMar>
            <w:vAlign w:val="center"/>
          </w:tcPr>
          <w:p w14:paraId="3699219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92</w:t>
            </w:r>
          </w:p>
        </w:tc>
        <w:tc>
          <w:tcPr>
            <w:tcW w:w="4600" w:type="dxa"/>
            <w:tcMar>
              <w:top w:w="50" w:type="dxa"/>
              <w:left w:w="100" w:type="dxa"/>
            </w:tcMar>
            <w:vAlign w:val="center"/>
          </w:tcPr>
          <w:p w14:paraId="2BAAB450" w14:textId="5C1D8933"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Художественные приемы и особенности поэтического языка автора Высоцкого</w:t>
            </w:r>
            <w:r w:rsidR="005B3814">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4ED430B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D5D932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9E4161D"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E313E89"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238EC1A"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4BB9865" w14:textId="77777777" w:rsidTr="003C7823">
        <w:trPr>
          <w:trHeight w:val="144"/>
          <w:tblCellSpacing w:w="20" w:type="nil"/>
        </w:trPr>
        <w:tc>
          <w:tcPr>
            <w:tcW w:w="929" w:type="dxa"/>
            <w:tcMar>
              <w:top w:w="50" w:type="dxa"/>
              <w:left w:w="100" w:type="dxa"/>
            </w:tcMar>
            <w:vAlign w:val="center"/>
          </w:tcPr>
          <w:p w14:paraId="196563CD"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93</w:t>
            </w:r>
          </w:p>
        </w:tc>
        <w:tc>
          <w:tcPr>
            <w:tcW w:w="4600" w:type="dxa"/>
            <w:tcMar>
              <w:top w:w="50" w:type="dxa"/>
              <w:left w:w="100" w:type="dxa"/>
            </w:tcMar>
            <w:vAlign w:val="center"/>
          </w:tcPr>
          <w:p w14:paraId="61B26DE3"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Особенности драматургии второй половины ХХ - начала ХХ</w:t>
            </w:r>
            <w:r w:rsidRPr="00A81B24">
              <w:rPr>
                <w:rFonts w:ascii="Times New Roman" w:hAnsi="Times New Roman"/>
                <w:color w:val="000000"/>
                <w:kern w:val="0"/>
                <w:sz w:val="24"/>
                <w:szCs w:val="22"/>
                <w:lang w:val="en-US" w:bidi="ar-SA"/>
                <w14:ligatures w14:val="none"/>
              </w:rPr>
              <w:t>I</w:t>
            </w:r>
            <w:r w:rsidRPr="00A81B24">
              <w:rPr>
                <w:rFonts w:ascii="Times New Roman" w:hAnsi="Times New Roman"/>
                <w:color w:val="000000"/>
                <w:kern w:val="0"/>
                <w:sz w:val="24"/>
                <w:szCs w:val="22"/>
                <w:lang w:bidi="ar-SA"/>
                <w14:ligatures w14:val="none"/>
              </w:rPr>
              <w:t xml:space="preserve"> веков. </w:t>
            </w:r>
            <w:proofErr w:type="spellStart"/>
            <w:r w:rsidRPr="00A81B24">
              <w:rPr>
                <w:rFonts w:ascii="Times New Roman" w:hAnsi="Times New Roman"/>
                <w:color w:val="000000"/>
                <w:kern w:val="0"/>
                <w:sz w:val="24"/>
                <w:szCs w:val="22"/>
                <w:lang w:val="en-US" w:bidi="ar-SA"/>
                <w14:ligatures w14:val="none"/>
              </w:rPr>
              <w:t>Основные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темы</w:t>
            </w:r>
            <w:proofErr w:type="spellEnd"/>
            <w:r w:rsidRPr="00A81B24">
              <w:rPr>
                <w:rFonts w:ascii="Times New Roman" w:hAnsi="Times New Roman"/>
                <w:color w:val="000000"/>
                <w:kern w:val="0"/>
                <w:sz w:val="24"/>
                <w:szCs w:val="22"/>
                <w:lang w:val="en-US" w:bidi="ar-SA"/>
                <w14:ligatures w14:val="none"/>
              </w:rPr>
              <w:t xml:space="preserve"> и </w:t>
            </w:r>
            <w:proofErr w:type="spellStart"/>
            <w:r w:rsidRPr="00A81B24">
              <w:rPr>
                <w:rFonts w:ascii="Times New Roman" w:hAnsi="Times New Roman"/>
                <w:color w:val="000000"/>
                <w:kern w:val="0"/>
                <w:sz w:val="24"/>
                <w:szCs w:val="22"/>
                <w:lang w:val="en-US" w:bidi="ar-SA"/>
                <w14:ligatures w14:val="none"/>
              </w:rPr>
              <w:t>проблемы</w:t>
            </w:r>
            <w:proofErr w:type="spellEnd"/>
          </w:p>
        </w:tc>
        <w:tc>
          <w:tcPr>
            <w:tcW w:w="984" w:type="dxa"/>
            <w:tcMar>
              <w:top w:w="50" w:type="dxa"/>
              <w:left w:w="100" w:type="dxa"/>
            </w:tcMar>
            <w:vAlign w:val="center"/>
          </w:tcPr>
          <w:p w14:paraId="152E8312"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346708B4"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6FC5BFF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1061AFF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EA82C63"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27A92358" w14:textId="77777777" w:rsidTr="003C7823">
        <w:trPr>
          <w:trHeight w:val="144"/>
          <w:tblCellSpacing w:w="20" w:type="nil"/>
        </w:trPr>
        <w:tc>
          <w:tcPr>
            <w:tcW w:w="929" w:type="dxa"/>
            <w:tcMar>
              <w:top w:w="50" w:type="dxa"/>
              <w:left w:w="100" w:type="dxa"/>
            </w:tcMar>
            <w:vAlign w:val="center"/>
          </w:tcPr>
          <w:p w14:paraId="0BD2510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94</w:t>
            </w:r>
          </w:p>
        </w:tc>
        <w:tc>
          <w:tcPr>
            <w:tcW w:w="4600" w:type="dxa"/>
            <w:tcMar>
              <w:top w:w="50" w:type="dxa"/>
              <w:left w:w="100" w:type="dxa"/>
            </w:tcMar>
            <w:vAlign w:val="center"/>
          </w:tcPr>
          <w:p w14:paraId="1E7A65F0" w14:textId="77777777" w:rsidR="00A81B24" w:rsidRPr="00A81B24" w:rsidRDefault="00A81B24" w:rsidP="00A81B24">
            <w:pPr>
              <w:spacing w:after="0" w:line="276" w:lineRule="auto"/>
              <w:ind w:left="135"/>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A81B24">
              <w:rPr>
                <w:rFonts w:ascii="Times New Roman" w:hAnsi="Times New Roman"/>
                <w:color w:val="000000"/>
                <w:kern w:val="0"/>
                <w:sz w:val="24"/>
                <w:szCs w:val="22"/>
                <w:lang w:bidi="ar-SA"/>
                <w14:ligatures w14:val="none"/>
              </w:rPr>
              <w:t>Рытхэу</w:t>
            </w:r>
            <w:proofErr w:type="spellEnd"/>
            <w:r w:rsidRPr="00A81B24">
              <w:rPr>
                <w:rFonts w:ascii="Times New Roman" w:hAnsi="Times New Roman"/>
                <w:color w:val="000000"/>
                <w:kern w:val="0"/>
                <w:sz w:val="24"/>
                <w:szCs w:val="22"/>
                <w:lang w:bidi="ar-SA"/>
                <w14:ligatures w14:val="none"/>
              </w:rPr>
              <w:t xml:space="preserve"> «Хранитель огня»; повесть Ю. </w:t>
            </w:r>
            <w:proofErr w:type="spellStart"/>
            <w:r w:rsidRPr="00A81B24">
              <w:rPr>
                <w:rFonts w:ascii="Times New Roman" w:hAnsi="Times New Roman"/>
                <w:color w:val="000000"/>
                <w:kern w:val="0"/>
                <w:sz w:val="24"/>
                <w:szCs w:val="22"/>
                <w:lang w:bidi="ar-SA"/>
                <w14:ligatures w14:val="none"/>
              </w:rPr>
              <w:t>Шесталова</w:t>
            </w:r>
            <w:proofErr w:type="spellEnd"/>
            <w:r w:rsidRPr="00A81B24">
              <w:rPr>
                <w:rFonts w:ascii="Times New Roman" w:hAnsi="Times New Roman"/>
                <w:color w:val="000000"/>
                <w:kern w:val="0"/>
                <w:sz w:val="24"/>
                <w:szCs w:val="22"/>
                <w:lang w:bidi="ar-SA"/>
                <w14:ligatures w14:val="none"/>
              </w:rPr>
              <w:t xml:space="preserve"> «Синий ветер </w:t>
            </w:r>
            <w:proofErr w:type="spellStart"/>
            <w:r w:rsidRPr="00A81B24">
              <w:rPr>
                <w:rFonts w:ascii="Times New Roman" w:hAnsi="Times New Roman"/>
                <w:color w:val="000000"/>
                <w:kern w:val="0"/>
                <w:sz w:val="24"/>
                <w:szCs w:val="22"/>
                <w:lang w:bidi="ar-SA"/>
                <w14:ligatures w14:val="none"/>
              </w:rPr>
              <w:t>каслания</w:t>
            </w:r>
            <w:proofErr w:type="spellEnd"/>
            <w:r w:rsidRPr="00A81B24">
              <w:rPr>
                <w:rFonts w:ascii="Times New Roman" w:hAnsi="Times New Roman"/>
                <w:color w:val="000000"/>
                <w:kern w:val="0"/>
                <w:sz w:val="24"/>
                <w:szCs w:val="22"/>
                <w:lang w:bidi="ar-SA"/>
                <w14:ligatures w14:val="none"/>
              </w:rPr>
              <w:t xml:space="preserve">» и др.). </w:t>
            </w:r>
            <w:proofErr w:type="spellStart"/>
            <w:r w:rsidRPr="00A81B24">
              <w:rPr>
                <w:rFonts w:ascii="Times New Roman" w:hAnsi="Times New Roman"/>
                <w:color w:val="000000"/>
                <w:kern w:val="0"/>
                <w:sz w:val="24"/>
                <w:szCs w:val="22"/>
                <w:lang w:val="en-US" w:bidi="ar-SA"/>
                <w14:ligatures w14:val="none"/>
              </w:rPr>
              <w:t>Художественное</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произведение</w:t>
            </w:r>
            <w:proofErr w:type="spellEnd"/>
            <w:r w:rsidRPr="00A81B24">
              <w:rPr>
                <w:rFonts w:ascii="Times New Roman" w:hAnsi="Times New Roman"/>
                <w:color w:val="000000"/>
                <w:kern w:val="0"/>
                <w:sz w:val="24"/>
                <w:szCs w:val="22"/>
                <w:lang w:val="en-US" w:bidi="ar-SA"/>
                <w14:ligatures w14:val="none"/>
              </w:rPr>
              <w:t xml:space="preserve"> в </w:t>
            </w:r>
            <w:proofErr w:type="spellStart"/>
            <w:r w:rsidRPr="00A81B24">
              <w:rPr>
                <w:rFonts w:ascii="Times New Roman" w:hAnsi="Times New Roman"/>
                <w:color w:val="000000"/>
                <w:kern w:val="0"/>
                <w:sz w:val="24"/>
                <w:szCs w:val="22"/>
                <w:lang w:val="en-US" w:bidi="ar-SA"/>
                <w14:ligatures w14:val="none"/>
              </w:rPr>
              <w:t>историко-культурном</w:t>
            </w:r>
            <w:proofErr w:type="spellEnd"/>
            <w:r w:rsidRPr="00A81B24">
              <w:rPr>
                <w:rFonts w:ascii="Times New Roman" w:hAnsi="Times New Roman"/>
                <w:color w:val="000000"/>
                <w:kern w:val="0"/>
                <w:sz w:val="24"/>
                <w:szCs w:val="22"/>
                <w:lang w:val="en-US" w:bidi="ar-SA"/>
                <w14:ligatures w14:val="none"/>
              </w:rPr>
              <w:t xml:space="preserve"> </w:t>
            </w:r>
            <w:proofErr w:type="spellStart"/>
            <w:r w:rsidRPr="00A81B24">
              <w:rPr>
                <w:rFonts w:ascii="Times New Roman" w:hAnsi="Times New Roman"/>
                <w:color w:val="000000"/>
                <w:kern w:val="0"/>
                <w:sz w:val="24"/>
                <w:szCs w:val="22"/>
                <w:lang w:val="en-US" w:bidi="ar-SA"/>
                <w14:ligatures w14:val="none"/>
              </w:rPr>
              <w:t>контексте</w:t>
            </w:r>
            <w:proofErr w:type="spellEnd"/>
          </w:p>
        </w:tc>
        <w:tc>
          <w:tcPr>
            <w:tcW w:w="984" w:type="dxa"/>
            <w:tcMar>
              <w:top w:w="50" w:type="dxa"/>
              <w:left w:w="100" w:type="dxa"/>
            </w:tcMar>
            <w:vAlign w:val="center"/>
          </w:tcPr>
          <w:p w14:paraId="58A5621B"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1 </w:t>
            </w:r>
          </w:p>
        </w:tc>
        <w:tc>
          <w:tcPr>
            <w:tcW w:w="1841" w:type="dxa"/>
            <w:tcMar>
              <w:top w:w="50" w:type="dxa"/>
              <w:left w:w="100" w:type="dxa"/>
            </w:tcMar>
            <w:vAlign w:val="center"/>
          </w:tcPr>
          <w:p w14:paraId="5BB18F4E"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5D399F3"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1C5C75B"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7B7DE438"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5BC8430E" w14:textId="77777777" w:rsidTr="003C7823">
        <w:trPr>
          <w:trHeight w:val="144"/>
          <w:tblCellSpacing w:w="20" w:type="nil"/>
        </w:trPr>
        <w:tc>
          <w:tcPr>
            <w:tcW w:w="929" w:type="dxa"/>
            <w:tcMar>
              <w:top w:w="50" w:type="dxa"/>
              <w:left w:w="100" w:type="dxa"/>
            </w:tcMar>
            <w:vAlign w:val="center"/>
          </w:tcPr>
          <w:p w14:paraId="1EBDA922"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95</w:t>
            </w:r>
          </w:p>
        </w:tc>
        <w:tc>
          <w:tcPr>
            <w:tcW w:w="4600" w:type="dxa"/>
            <w:tcMar>
              <w:top w:w="50" w:type="dxa"/>
              <w:left w:w="100" w:type="dxa"/>
            </w:tcMar>
            <w:vAlign w:val="center"/>
          </w:tcPr>
          <w:p w14:paraId="6D0E3FBC" w14:textId="52D60927" w:rsidR="00A81B24" w:rsidRPr="002B174E"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Литература народов России: страницы жизни и творчества поэта М. Джалиля</w:t>
            </w:r>
            <w:r w:rsidR="002B174E">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w:t>
            </w:r>
            <w:r w:rsidRPr="002B174E">
              <w:rPr>
                <w:rFonts w:ascii="Times New Roman" w:hAnsi="Times New Roman"/>
                <w:color w:val="000000"/>
                <w:kern w:val="0"/>
                <w:sz w:val="24"/>
                <w:szCs w:val="22"/>
                <w:lang w:bidi="ar-SA"/>
                <w14:ligatures w14:val="none"/>
              </w:rPr>
              <w:t>Лирический герой в современном мире</w:t>
            </w:r>
          </w:p>
        </w:tc>
        <w:tc>
          <w:tcPr>
            <w:tcW w:w="984" w:type="dxa"/>
            <w:tcMar>
              <w:top w:w="50" w:type="dxa"/>
              <w:left w:w="100" w:type="dxa"/>
            </w:tcMar>
            <w:vAlign w:val="center"/>
          </w:tcPr>
          <w:p w14:paraId="56B00CF3" w14:textId="77777777" w:rsidR="00A81B24" w:rsidRPr="00A81B24" w:rsidRDefault="00A81B24" w:rsidP="00A81B24">
            <w:pPr>
              <w:spacing w:after="0" w:line="276" w:lineRule="auto"/>
              <w:ind w:left="135"/>
              <w:jc w:val="center"/>
              <w:rPr>
                <w:kern w:val="0"/>
                <w:szCs w:val="22"/>
                <w:lang w:val="en-US" w:bidi="ar-SA"/>
                <w14:ligatures w14:val="none"/>
              </w:rPr>
            </w:pPr>
            <w:r w:rsidRPr="002B174E">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3AEDB7A5"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CAB07F6"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85D4C18"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0E3D2BD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CF9F697" w14:textId="77777777" w:rsidTr="003C7823">
        <w:trPr>
          <w:trHeight w:val="144"/>
          <w:tblCellSpacing w:w="20" w:type="nil"/>
        </w:trPr>
        <w:tc>
          <w:tcPr>
            <w:tcW w:w="929" w:type="dxa"/>
            <w:tcMar>
              <w:top w:w="50" w:type="dxa"/>
              <w:left w:w="100" w:type="dxa"/>
            </w:tcMar>
            <w:vAlign w:val="center"/>
          </w:tcPr>
          <w:p w14:paraId="2CC1496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96</w:t>
            </w:r>
          </w:p>
        </w:tc>
        <w:tc>
          <w:tcPr>
            <w:tcW w:w="4600" w:type="dxa"/>
            <w:tcMar>
              <w:top w:w="50" w:type="dxa"/>
              <w:left w:w="100" w:type="dxa"/>
            </w:tcMar>
            <w:vAlign w:val="center"/>
          </w:tcPr>
          <w:p w14:paraId="0E29BBAE" w14:textId="6AC54FB2"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Разнообразие тем и проблем в зарубежной прозе ХХ века. Страницы </w:t>
            </w:r>
            <w:r w:rsidRPr="00A81B24">
              <w:rPr>
                <w:rFonts w:ascii="Times New Roman" w:hAnsi="Times New Roman"/>
                <w:color w:val="000000"/>
                <w:kern w:val="0"/>
                <w:sz w:val="24"/>
                <w:szCs w:val="22"/>
                <w:lang w:bidi="ar-SA"/>
                <w14:ligatures w14:val="none"/>
              </w:rPr>
              <w:lastRenderedPageBreak/>
              <w:t xml:space="preserve">жизни и творчества </w:t>
            </w:r>
            <w:proofErr w:type="gramStart"/>
            <w:r w:rsidRPr="00A81B24">
              <w:rPr>
                <w:rFonts w:ascii="Times New Roman" w:hAnsi="Times New Roman"/>
                <w:color w:val="000000"/>
                <w:kern w:val="0"/>
                <w:sz w:val="24"/>
                <w:szCs w:val="22"/>
                <w:lang w:bidi="ar-SA"/>
                <w14:ligatures w14:val="none"/>
              </w:rPr>
              <w:t>писателя  Р.</w:t>
            </w:r>
            <w:proofErr w:type="gramEnd"/>
            <w:r w:rsidRPr="00A81B24">
              <w:rPr>
                <w:rFonts w:ascii="Times New Roman" w:hAnsi="Times New Roman"/>
                <w:color w:val="000000"/>
                <w:kern w:val="0"/>
                <w:sz w:val="24"/>
                <w:szCs w:val="22"/>
                <w:lang w:bidi="ar-SA"/>
                <w14:ligatures w14:val="none"/>
              </w:rPr>
              <w:t xml:space="preserve"> Брэдбери «451 градус по Фаренгейту»</w:t>
            </w:r>
            <w:r w:rsidR="002B174E">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Творческая история произведения</w:t>
            </w:r>
            <w:r w:rsidR="002B174E">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7211ABB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lastRenderedPageBreak/>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2AF5A3D0"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C9A20AE"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FE47CF1"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B99F932"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6972E0" w14:textId="77777777" w:rsidTr="003C7823">
        <w:trPr>
          <w:trHeight w:val="144"/>
          <w:tblCellSpacing w:w="20" w:type="nil"/>
        </w:trPr>
        <w:tc>
          <w:tcPr>
            <w:tcW w:w="929" w:type="dxa"/>
            <w:tcMar>
              <w:top w:w="50" w:type="dxa"/>
              <w:left w:w="100" w:type="dxa"/>
            </w:tcMar>
            <w:vAlign w:val="center"/>
          </w:tcPr>
          <w:p w14:paraId="6C75C96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97</w:t>
            </w:r>
          </w:p>
        </w:tc>
        <w:tc>
          <w:tcPr>
            <w:tcW w:w="4600" w:type="dxa"/>
            <w:tcMar>
              <w:top w:w="50" w:type="dxa"/>
              <w:left w:w="100" w:type="dxa"/>
            </w:tcMar>
            <w:vAlign w:val="center"/>
          </w:tcPr>
          <w:p w14:paraId="7DBC90B7" w14:textId="6F43FDF2"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Проблематика и сюжет произведения Р. Брэдбери «451 градус по Фаренгейту»</w:t>
            </w:r>
            <w:r w:rsidR="002B174E">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bidi="ar-SA"/>
                <w14:ligatures w14:val="none"/>
              </w:rPr>
              <w:t>Специфика жанра и композиции. Система образов</w:t>
            </w:r>
            <w:r w:rsidR="002B174E">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4608B916"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57B15D87"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4A5DEA65"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0FF6032E"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BE4B10F"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0B6303ED" w14:textId="77777777" w:rsidTr="003C7823">
        <w:trPr>
          <w:trHeight w:val="144"/>
          <w:tblCellSpacing w:w="20" w:type="nil"/>
        </w:trPr>
        <w:tc>
          <w:tcPr>
            <w:tcW w:w="929" w:type="dxa"/>
            <w:tcMar>
              <w:top w:w="50" w:type="dxa"/>
              <w:left w:w="100" w:type="dxa"/>
            </w:tcMar>
            <w:vAlign w:val="center"/>
          </w:tcPr>
          <w:p w14:paraId="4B68E0E7"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98</w:t>
            </w:r>
          </w:p>
        </w:tc>
        <w:tc>
          <w:tcPr>
            <w:tcW w:w="4600" w:type="dxa"/>
            <w:tcMar>
              <w:top w:w="50" w:type="dxa"/>
              <w:left w:w="100" w:type="dxa"/>
            </w:tcMar>
            <w:vAlign w:val="center"/>
          </w:tcPr>
          <w:p w14:paraId="1188DC7B" w14:textId="1E7211B2" w:rsidR="00A81B24" w:rsidRPr="002B174E"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Художественное своеобразие произведений зарубежной прозы ХХ века. </w:t>
            </w:r>
            <w:r w:rsidRPr="002B174E">
              <w:rPr>
                <w:rFonts w:ascii="Times New Roman" w:hAnsi="Times New Roman"/>
                <w:color w:val="000000"/>
                <w:kern w:val="0"/>
                <w:sz w:val="24"/>
                <w:szCs w:val="22"/>
                <w:lang w:bidi="ar-SA"/>
                <w14:ligatures w14:val="none"/>
              </w:rPr>
              <w:t>Историко-культурная значимость</w:t>
            </w:r>
          </w:p>
        </w:tc>
        <w:tc>
          <w:tcPr>
            <w:tcW w:w="984" w:type="dxa"/>
            <w:tcMar>
              <w:top w:w="50" w:type="dxa"/>
              <w:left w:w="100" w:type="dxa"/>
            </w:tcMar>
            <w:vAlign w:val="center"/>
          </w:tcPr>
          <w:p w14:paraId="4A7F1700" w14:textId="77777777" w:rsidR="00A81B24" w:rsidRPr="00A81B24" w:rsidRDefault="00A81B24" w:rsidP="00A81B24">
            <w:pPr>
              <w:spacing w:after="0" w:line="276" w:lineRule="auto"/>
              <w:ind w:left="135"/>
              <w:jc w:val="center"/>
              <w:rPr>
                <w:kern w:val="0"/>
                <w:szCs w:val="22"/>
                <w:lang w:val="en-US" w:bidi="ar-SA"/>
                <w14:ligatures w14:val="none"/>
              </w:rPr>
            </w:pPr>
            <w:r w:rsidRPr="002B174E">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8A23D4F"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5316BF2A"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2AB08254"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084A2B6"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46D986E" w14:textId="77777777" w:rsidTr="003C7823">
        <w:trPr>
          <w:trHeight w:val="144"/>
          <w:tblCellSpacing w:w="20" w:type="nil"/>
        </w:trPr>
        <w:tc>
          <w:tcPr>
            <w:tcW w:w="929" w:type="dxa"/>
            <w:tcMar>
              <w:top w:w="50" w:type="dxa"/>
              <w:left w:w="100" w:type="dxa"/>
            </w:tcMar>
            <w:vAlign w:val="center"/>
          </w:tcPr>
          <w:p w14:paraId="709A4C79"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99</w:t>
            </w:r>
          </w:p>
        </w:tc>
        <w:tc>
          <w:tcPr>
            <w:tcW w:w="4600" w:type="dxa"/>
            <w:tcMar>
              <w:top w:w="50" w:type="dxa"/>
              <w:left w:w="100" w:type="dxa"/>
            </w:tcMar>
            <w:vAlign w:val="center"/>
          </w:tcPr>
          <w:p w14:paraId="6A74B2B1" w14:textId="1EA276AE"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 xml:space="preserve">Общий обзор европейской поэзии </w:t>
            </w:r>
            <w:r w:rsidRPr="00A81B24">
              <w:rPr>
                <w:rFonts w:ascii="Times New Roman" w:hAnsi="Times New Roman"/>
                <w:color w:val="000000"/>
                <w:kern w:val="0"/>
                <w:sz w:val="24"/>
                <w:szCs w:val="22"/>
                <w:lang w:val="en-US" w:bidi="ar-SA"/>
                <w14:ligatures w14:val="none"/>
              </w:rPr>
              <w:t>XX</w:t>
            </w:r>
            <w:r w:rsidRPr="00A81B24">
              <w:rPr>
                <w:rFonts w:ascii="Times New Roman" w:hAnsi="Times New Roman"/>
                <w:color w:val="000000"/>
                <w:kern w:val="0"/>
                <w:sz w:val="24"/>
                <w:szCs w:val="22"/>
                <w:lang w:bidi="ar-SA"/>
                <w14:ligatures w14:val="none"/>
              </w:rPr>
              <w:t xml:space="preserve"> века. Основные направления. Проблемы самопознания, нравственного выбора </w:t>
            </w:r>
            <w:r w:rsidR="002B174E">
              <w:rPr>
                <w:rFonts w:ascii="Times New Roman" w:hAnsi="Times New Roman"/>
                <w:color w:val="000000"/>
                <w:kern w:val="0"/>
                <w:sz w:val="24"/>
                <w:szCs w:val="22"/>
                <w:lang w:bidi="ar-SA"/>
                <w14:ligatures w14:val="none"/>
              </w:rPr>
              <w:t>в</w:t>
            </w:r>
            <w:r w:rsidRPr="00A81B24">
              <w:rPr>
                <w:rFonts w:ascii="Times New Roman" w:hAnsi="Times New Roman"/>
                <w:color w:val="000000"/>
                <w:kern w:val="0"/>
                <w:sz w:val="24"/>
                <w:szCs w:val="22"/>
                <w:lang w:bidi="ar-SA"/>
                <w14:ligatures w14:val="none"/>
              </w:rPr>
              <w:t xml:space="preserve"> стихотворения</w:t>
            </w:r>
            <w:r w:rsidR="002B174E">
              <w:rPr>
                <w:rFonts w:ascii="Times New Roman" w:hAnsi="Times New Roman"/>
                <w:color w:val="000000"/>
                <w:kern w:val="0"/>
                <w:sz w:val="24"/>
                <w:szCs w:val="22"/>
                <w:lang w:bidi="ar-SA"/>
                <w14:ligatures w14:val="none"/>
              </w:rPr>
              <w:t>х</w:t>
            </w:r>
            <w:r w:rsidRPr="00A81B24">
              <w:rPr>
                <w:rFonts w:ascii="Times New Roman" w:hAnsi="Times New Roman"/>
                <w:color w:val="000000"/>
                <w:kern w:val="0"/>
                <w:sz w:val="24"/>
                <w:szCs w:val="22"/>
                <w:lang w:bidi="ar-SA"/>
                <w14:ligatures w14:val="none"/>
              </w:rPr>
              <w:t xml:space="preserve"> Г. Аполлинера, Т. С. Элиота</w:t>
            </w:r>
            <w:r w:rsidR="002B174E">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19F83081"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1699689"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2AC0DF29"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443DF61F"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817CF04"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BE1685C" w14:textId="77777777" w:rsidTr="003C7823">
        <w:trPr>
          <w:trHeight w:val="144"/>
          <w:tblCellSpacing w:w="20" w:type="nil"/>
        </w:trPr>
        <w:tc>
          <w:tcPr>
            <w:tcW w:w="929" w:type="dxa"/>
            <w:tcMar>
              <w:top w:w="50" w:type="dxa"/>
              <w:left w:w="100" w:type="dxa"/>
            </w:tcMar>
            <w:vAlign w:val="center"/>
          </w:tcPr>
          <w:p w14:paraId="5B7D94D8"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100</w:t>
            </w:r>
          </w:p>
        </w:tc>
        <w:tc>
          <w:tcPr>
            <w:tcW w:w="4600" w:type="dxa"/>
            <w:tcMar>
              <w:top w:w="50" w:type="dxa"/>
              <w:left w:w="100" w:type="dxa"/>
            </w:tcMar>
            <w:vAlign w:val="center"/>
          </w:tcPr>
          <w:p w14:paraId="7BC3F6FC" w14:textId="042A8644"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Общий обзор зарубежной драматургии ХХ века. Своеобразие конфликта</w:t>
            </w:r>
            <w:r w:rsidR="002B174E">
              <w:rPr>
                <w:rFonts w:ascii="Times New Roman" w:hAnsi="Times New Roman"/>
                <w:color w:val="000000"/>
                <w:kern w:val="0"/>
                <w:sz w:val="24"/>
                <w:szCs w:val="22"/>
                <w:lang w:bidi="ar-SA"/>
                <w14:ligatures w14:val="none"/>
              </w:rPr>
              <w:t>,</w:t>
            </w:r>
            <w:r w:rsidRPr="00A81B24">
              <w:rPr>
                <w:rFonts w:ascii="Times New Roman" w:hAnsi="Times New Roman"/>
                <w:color w:val="000000"/>
                <w:kern w:val="0"/>
                <w:sz w:val="24"/>
                <w:szCs w:val="22"/>
                <w:lang w:bidi="ar-SA"/>
                <w14:ligatures w14:val="none"/>
              </w:rPr>
              <w:t xml:space="preserve"> </w:t>
            </w:r>
            <w:r w:rsidR="002B174E">
              <w:rPr>
                <w:rFonts w:ascii="Times New Roman" w:hAnsi="Times New Roman"/>
                <w:color w:val="000000"/>
                <w:kern w:val="0"/>
                <w:sz w:val="24"/>
                <w:szCs w:val="22"/>
                <w:lang w:bidi="ar-SA"/>
                <w14:ligatures w14:val="none"/>
              </w:rPr>
              <w:t>п</w:t>
            </w:r>
            <w:r w:rsidRPr="00A81B24">
              <w:rPr>
                <w:rFonts w:ascii="Times New Roman" w:hAnsi="Times New Roman"/>
                <w:color w:val="000000"/>
                <w:kern w:val="0"/>
                <w:sz w:val="24"/>
                <w:szCs w:val="22"/>
                <w:lang w:bidi="ar-SA"/>
                <w14:ligatures w14:val="none"/>
              </w:rPr>
              <w:t>арадоксы жизни и человеческих судеб в мире условностей и мнимых ценностей</w:t>
            </w:r>
            <w:r w:rsidR="002B174E">
              <w:rPr>
                <w:rFonts w:ascii="Times New Roman" w:hAnsi="Times New Roman"/>
                <w:color w:val="000000"/>
                <w:kern w:val="0"/>
                <w:sz w:val="24"/>
                <w:szCs w:val="22"/>
                <w:lang w:bidi="ar-SA"/>
                <w14:ligatures w14:val="none"/>
              </w:rPr>
              <w:t xml:space="preserve"> в </w:t>
            </w:r>
            <w:proofErr w:type="gramStart"/>
            <w:r w:rsidR="002B174E">
              <w:rPr>
                <w:rFonts w:ascii="Times New Roman" w:hAnsi="Times New Roman"/>
                <w:color w:val="000000"/>
                <w:kern w:val="0"/>
                <w:sz w:val="24"/>
                <w:szCs w:val="22"/>
                <w:lang w:bidi="ar-SA"/>
                <w14:ligatures w14:val="none"/>
              </w:rPr>
              <w:t xml:space="preserve">пьесе </w:t>
            </w:r>
            <w:r w:rsidRPr="00A81B24">
              <w:rPr>
                <w:rFonts w:ascii="Times New Roman" w:hAnsi="Times New Roman"/>
                <w:color w:val="000000"/>
                <w:kern w:val="0"/>
                <w:sz w:val="24"/>
                <w:szCs w:val="22"/>
                <w:lang w:bidi="ar-SA"/>
                <w14:ligatures w14:val="none"/>
              </w:rPr>
              <w:t xml:space="preserve"> Б.</w:t>
            </w:r>
            <w:proofErr w:type="gramEnd"/>
            <w:r w:rsidRPr="00A81B24">
              <w:rPr>
                <w:rFonts w:ascii="Times New Roman" w:hAnsi="Times New Roman"/>
                <w:color w:val="000000"/>
                <w:kern w:val="0"/>
                <w:sz w:val="24"/>
                <w:szCs w:val="22"/>
                <w:lang w:bidi="ar-SA"/>
                <w14:ligatures w14:val="none"/>
              </w:rPr>
              <w:t xml:space="preserve"> Шоу «Пигмалион»</w:t>
            </w:r>
            <w:r w:rsidR="002B174E">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27E71D8E"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68659BBD"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1D14829F"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36E3C2E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5AB84FFC"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3F91F5F8" w14:textId="77777777" w:rsidTr="003C7823">
        <w:trPr>
          <w:trHeight w:val="144"/>
          <w:tblCellSpacing w:w="20" w:type="nil"/>
        </w:trPr>
        <w:tc>
          <w:tcPr>
            <w:tcW w:w="929" w:type="dxa"/>
            <w:tcMar>
              <w:top w:w="50" w:type="dxa"/>
              <w:left w:w="100" w:type="dxa"/>
            </w:tcMar>
            <w:vAlign w:val="center"/>
          </w:tcPr>
          <w:p w14:paraId="416D8E41"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101</w:t>
            </w:r>
          </w:p>
        </w:tc>
        <w:tc>
          <w:tcPr>
            <w:tcW w:w="4600" w:type="dxa"/>
            <w:tcMar>
              <w:top w:w="50" w:type="dxa"/>
              <w:left w:w="100" w:type="dxa"/>
            </w:tcMar>
            <w:vAlign w:val="center"/>
          </w:tcPr>
          <w:p w14:paraId="22F71EC5" w14:textId="6E6D8F6B"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Урок внеклассного чтения по зарубежной литературе ХХ века</w:t>
            </w:r>
            <w:r w:rsidR="002B174E">
              <w:rPr>
                <w:rFonts w:ascii="Times New Roman" w:hAnsi="Times New Roman"/>
                <w:color w:val="000000"/>
                <w:kern w:val="0"/>
                <w:sz w:val="24"/>
                <w:szCs w:val="22"/>
                <w:lang w:bidi="ar-SA"/>
                <w14:ligatures w14:val="none"/>
              </w:rPr>
              <w:t>.</w:t>
            </w:r>
          </w:p>
        </w:tc>
        <w:tc>
          <w:tcPr>
            <w:tcW w:w="984" w:type="dxa"/>
            <w:tcMar>
              <w:top w:w="50" w:type="dxa"/>
              <w:left w:w="100" w:type="dxa"/>
            </w:tcMar>
            <w:vAlign w:val="center"/>
          </w:tcPr>
          <w:p w14:paraId="7D642628"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0618CE63"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0B25734"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54C811F3"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1A6569A1"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17D0ABC9" w14:textId="77777777" w:rsidTr="003C7823">
        <w:trPr>
          <w:trHeight w:val="144"/>
          <w:tblCellSpacing w:w="20" w:type="nil"/>
        </w:trPr>
        <w:tc>
          <w:tcPr>
            <w:tcW w:w="929" w:type="dxa"/>
            <w:tcMar>
              <w:top w:w="50" w:type="dxa"/>
              <w:left w:w="100" w:type="dxa"/>
            </w:tcMar>
            <w:vAlign w:val="center"/>
          </w:tcPr>
          <w:p w14:paraId="5D95F293" w14:textId="77777777" w:rsidR="00A81B24" w:rsidRPr="00A81B24" w:rsidRDefault="00A81B24" w:rsidP="00A81B24">
            <w:pPr>
              <w:spacing w:after="0" w:line="276" w:lineRule="auto"/>
              <w:rPr>
                <w:kern w:val="0"/>
                <w:szCs w:val="22"/>
                <w:lang w:val="en-US" w:bidi="ar-SA"/>
                <w14:ligatures w14:val="none"/>
              </w:rPr>
            </w:pPr>
            <w:r w:rsidRPr="00A81B24">
              <w:rPr>
                <w:rFonts w:ascii="Times New Roman" w:hAnsi="Times New Roman"/>
                <w:color w:val="000000"/>
                <w:kern w:val="0"/>
                <w:sz w:val="24"/>
                <w:szCs w:val="22"/>
                <w:lang w:val="en-US" w:bidi="ar-SA"/>
                <w14:ligatures w14:val="none"/>
              </w:rPr>
              <w:t>102</w:t>
            </w:r>
          </w:p>
        </w:tc>
        <w:tc>
          <w:tcPr>
            <w:tcW w:w="4600" w:type="dxa"/>
            <w:tcMar>
              <w:top w:w="50" w:type="dxa"/>
              <w:left w:w="100" w:type="dxa"/>
            </w:tcMar>
            <w:vAlign w:val="center"/>
          </w:tcPr>
          <w:p w14:paraId="5C87D62E"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Презентация проекта по литературе второй половины ХХ - начала Х</w:t>
            </w:r>
            <w:r w:rsidRPr="00A81B24">
              <w:rPr>
                <w:rFonts w:ascii="Times New Roman" w:hAnsi="Times New Roman"/>
                <w:color w:val="000000"/>
                <w:kern w:val="0"/>
                <w:sz w:val="24"/>
                <w:szCs w:val="22"/>
                <w:lang w:val="en-US" w:bidi="ar-SA"/>
                <w14:ligatures w14:val="none"/>
              </w:rPr>
              <w:t>XI</w:t>
            </w:r>
            <w:r w:rsidRPr="00A81B24">
              <w:rPr>
                <w:rFonts w:ascii="Times New Roman" w:hAnsi="Times New Roman"/>
                <w:color w:val="000000"/>
                <w:kern w:val="0"/>
                <w:sz w:val="24"/>
                <w:szCs w:val="22"/>
                <w:lang w:bidi="ar-SA"/>
                <w14:ligatures w14:val="none"/>
              </w:rPr>
              <w:t xml:space="preserve"> веков</w:t>
            </w:r>
          </w:p>
        </w:tc>
        <w:tc>
          <w:tcPr>
            <w:tcW w:w="984" w:type="dxa"/>
            <w:tcMar>
              <w:top w:w="50" w:type="dxa"/>
              <w:left w:w="100" w:type="dxa"/>
            </w:tcMar>
            <w:vAlign w:val="center"/>
          </w:tcPr>
          <w:p w14:paraId="62308850"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 </w:t>
            </w:r>
          </w:p>
        </w:tc>
        <w:tc>
          <w:tcPr>
            <w:tcW w:w="1841" w:type="dxa"/>
            <w:tcMar>
              <w:top w:w="50" w:type="dxa"/>
              <w:left w:w="100" w:type="dxa"/>
            </w:tcMar>
            <w:vAlign w:val="center"/>
          </w:tcPr>
          <w:p w14:paraId="7AEA4A96" w14:textId="77777777" w:rsidR="00A81B24" w:rsidRPr="00A81B24" w:rsidRDefault="00A81B24" w:rsidP="00A81B24">
            <w:pPr>
              <w:spacing w:after="0" w:line="276" w:lineRule="auto"/>
              <w:ind w:left="135"/>
              <w:jc w:val="center"/>
              <w:rPr>
                <w:kern w:val="0"/>
                <w:szCs w:val="22"/>
                <w:lang w:val="en-US" w:bidi="ar-SA"/>
                <w14:ligatures w14:val="none"/>
              </w:rPr>
            </w:pPr>
          </w:p>
        </w:tc>
        <w:tc>
          <w:tcPr>
            <w:tcW w:w="1910" w:type="dxa"/>
            <w:tcMar>
              <w:top w:w="50" w:type="dxa"/>
              <w:left w:w="100" w:type="dxa"/>
            </w:tcMar>
            <w:vAlign w:val="center"/>
          </w:tcPr>
          <w:p w14:paraId="093C616B" w14:textId="77777777" w:rsidR="00A81B24" w:rsidRPr="00A81B24" w:rsidRDefault="00A81B24" w:rsidP="00A81B24">
            <w:pPr>
              <w:spacing w:after="0" w:line="276" w:lineRule="auto"/>
              <w:ind w:left="135"/>
              <w:jc w:val="center"/>
              <w:rPr>
                <w:kern w:val="0"/>
                <w:szCs w:val="22"/>
                <w:lang w:val="en-US" w:bidi="ar-SA"/>
                <w14:ligatures w14:val="none"/>
              </w:rPr>
            </w:pPr>
          </w:p>
        </w:tc>
        <w:tc>
          <w:tcPr>
            <w:tcW w:w="1347" w:type="dxa"/>
            <w:tcMar>
              <w:top w:w="50" w:type="dxa"/>
              <w:left w:w="100" w:type="dxa"/>
            </w:tcMar>
            <w:vAlign w:val="center"/>
          </w:tcPr>
          <w:p w14:paraId="6C720256" w14:textId="77777777" w:rsidR="00A81B24" w:rsidRPr="00A81B24" w:rsidRDefault="00A81B24" w:rsidP="00A81B24">
            <w:pPr>
              <w:spacing w:after="0" w:line="276" w:lineRule="auto"/>
              <w:ind w:left="135"/>
              <w:rPr>
                <w:kern w:val="0"/>
                <w:szCs w:val="22"/>
                <w:lang w:val="en-US" w:bidi="ar-SA"/>
                <w14:ligatures w14:val="none"/>
              </w:rPr>
            </w:pPr>
          </w:p>
        </w:tc>
        <w:tc>
          <w:tcPr>
            <w:tcW w:w="2221" w:type="dxa"/>
            <w:tcMar>
              <w:top w:w="50" w:type="dxa"/>
              <w:left w:w="100" w:type="dxa"/>
            </w:tcMar>
            <w:vAlign w:val="center"/>
          </w:tcPr>
          <w:p w14:paraId="6CD08D7B" w14:textId="77777777" w:rsidR="00A81B24" w:rsidRPr="00A81B24" w:rsidRDefault="00A81B24" w:rsidP="00A81B24">
            <w:pPr>
              <w:spacing w:after="0" w:line="276" w:lineRule="auto"/>
              <w:ind w:left="135"/>
              <w:rPr>
                <w:kern w:val="0"/>
                <w:szCs w:val="22"/>
                <w:lang w:val="en-US" w:bidi="ar-SA"/>
                <w14:ligatures w14:val="none"/>
              </w:rPr>
            </w:pPr>
          </w:p>
        </w:tc>
      </w:tr>
      <w:tr w:rsidR="00A81B24" w:rsidRPr="00A81B24" w14:paraId="6D282859" w14:textId="77777777" w:rsidTr="003C7823">
        <w:trPr>
          <w:trHeight w:val="144"/>
          <w:tblCellSpacing w:w="20" w:type="nil"/>
        </w:trPr>
        <w:tc>
          <w:tcPr>
            <w:tcW w:w="5529" w:type="dxa"/>
            <w:gridSpan w:val="2"/>
            <w:tcMar>
              <w:top w:w="50" w:type="dxa"/>
              <w:left w:w="100" w:type="dxa"/>
            </w:tcMar>
            <w:vAlign w:val="center"/>
          </w:tcPr>
          <w:p w14:paraId="3B5AFA7D" w14:textId="77777777" w:rsidR="00A81B24" w:rsidRPr="00A81B24" w:rsidRDefault="00A81B24" w:rsidP="00A81B24">
            <w:pPr>
              <w:spacing w:after="0" w:line="276" w:lineRule="auto"/>
              <w:ind w:left="135"/>
              <w:rPr>
                <w:kern w:val="0"/>
                <w:szCs w:val="22"/>
                <w:lang w:bidi="ar-SA"/>
                <w14:ligatures w14:val="none"/>
              </w:rPr>
            </w:pPr>
            <w:r w:rsidRPr="00A81B24">
              <w:rPr>
                <w:rFonts w:ascii="Times New Roman" w:hAnsi="Times New Roman"/>
                <w:color w:val="000000"/>
                <w:kern w:val="0"/>
                <w:sz w:val="24"/>
                <w:szCs w:val="22"/>
                <w:lang w:bidi="ar-SA"/>
                <w14:ligatures w14:val="none"/>
              </w:rPr>
              <w:t>ОБЩЕЕ КОЛИЧЕСТВО ЧАСОВ ПО ПРОГРАММЕ</w:t>
            </w:r>
          </w:p>
        </w:tc>
        <w:tc>
          <w:tcPr>
            <w:tcW w:w="984" w:type="dxa"/>
            <w:tcMar>
              <w:top w:w="50" w:type="dxa"/>
              <w:left w:w="100" w:type="dxa"/>
            </w:tcMar>
            <w:vAlign w:val="center"/>
          </w:tcPr>
          <w:p w14:paraId="2C48574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bidi="ar-SA"/>
                <w14:ligatures w14:val="none"/>
              </w:rPr>
              <w:t xml:space="preserve"> </w:t>
            </w:r>
            <w:r w:rsidRPr="00A81B24">
              <w:rPr>
                <w:rFonts w:ascii="Times New Roman" w:hAnsi="Times New Roman"/>
                <w:color w:val="000000"/>
                <w:kern w:val="0"/>
                <w:sz w:val="24"/>
                <w:szCs w:val="22"/>
                <w:lang w:val="en-US" w:bidi="ar-SA"/>
                <w14:ligatures w14:val="none"/>
              </w:rPr>
              <w:t xml:space="preserve">102 </w:t>
            </w:r>
          </w:p>
        </w:tc>
        <w:tc>
          <w:tcPr>
            <w:tcW w:w="1841" w:type="dxa"/>
            <w:tcMar>
              <w:top w:w="50" w:type="dxa"/>
              <w:left w:w="100" w:type="dxa"/>
            </w:tcMar>
            <w:vAlign w:val="center"/>
          </w:tcPr>
          <w:p w14:paraId="6E498F77" w14:textId="0B533D2C"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w:t>
            </w:r>
            <w:r w:rsidR="002B174E">
              <w:rPr>
                <w:rFonts w:ascii="Times New Roman" w:hAnsi="Times New Roman"/>
                <w:color w:val="000000"/>
                <w:kern w:val="0"/>
                <w:sz w:val="24"/>
                <w:szCs w:val="22"/>
                <w:lang w:bidi="ar-SA"/>
                <w14:ligatures w14:val="none"/>
              </w:rPr>
              <w:t>4</w:t>
            </w:r>
            <w:r w:rsidRPr="00A81B24">
              <w:rPr>
                <w:rFonts w:ascii="Times New Roman" w:hAnsi="Times New Roman"/>
                <w:color w:val="000000"/>
                <w:kern w:val="0"/>
                <w:sz w:val="24"/>
                <w:szCs w:val="22"/>
                <w:lang w:val="en-US" w:bidi="ar-SA"/>
                <w14:ligatures w14:val="none"/>
              </w:rPr>
              <w:t xml:space="preserve"> </w:t>
            </w:r>
          </w:p>
        </w:tc>
        <w:tc>
          <w:tcPr>
            <w:tcW w:w="1910" w:type="dxa"/>
            <w:tcMar>
              <w:top w:w="50" w:type="dxa"/>
              <w:left w:w="100" w:type="dxa"/>
            </w:tcMar>
            <w:vAlign w:val="center"/>
          </w:tcPr>
          <w:p w14:paraId="1711C36A" w14:textId="77777777" w:rsidR="00A81B24" w:rsidRPr="00A81B24" w:rsidRDefault="00A81B24" w:rsidP="00A81B24">
            <w:pPr>
              <w:spacing w:after="0" w:line="276" w:lineRule="auto"/>
              <w:ind w:left="135"/>
              <w:jc w:val="center"/>
              <w:rPr>
                <w:kern w:val="0"/>
                <w:szCs w:val="22"/>
                <w:lang w:val="en-US" w:bidi="ar-SA"/>
                <w14:ligatures w14:val="none"/>
              </w:rPr>
            </w:pPr>
            <w:r w:rsidRPr="00A81B24">
              <w:rPr>
                <w:rFonts w:ascii="Times New Roman" w:hAnsi="Times New Roman"/>
                <w:color w:val="000000"/>
                <w:kern w:val="0"/>
                <w:sz w:val="24"/>
                <w:szCs w:val="22"/>
                <w:lang w:val="en-US" w:bidi="ar-SA"/>
                <w14:ligatures w14:val="none"/>
              </w:rPr>
              <w:t xml:space="preserve"> 0 </w:t>
            </w:r>
          </w:p>
        </w:tc>
        <w:tc>
          <w:tcPr>
            <w:tcW w:w="0" w:type="auto"/>
            <w:gridSpan w:val="2"/>
            <w:tcMar>
              <w:top w:w="50" w:type="dxa"/>
              <w:left w:w="100" w:type="dxa"/>
            </w:tcMar>
            <w:vAlign w:val="center"/>
          </w:tcPr>
          <w:p w14:paraId="1F8284AA" w14:textId="77777777" w:rsidR="00A81B24" w:rsidRPr="00A81B24" w:rsidRDefault="00A81B24" w:rsidP="00A81B24">
            <w:pPr>
              <w:spacing w:after="200" w:line="276" w:lineRule="auto"/>
              <w:rPr>
                <w:kern w:val="0"/>
                <w:szCs w:val="22"/>
                <w:lang w:val="en-US" w:bidi="ar-SA"/>
                <w14:ligatures w14:val="none"/>
              </w:rPr>
            </w:pPr>
          </w:p>
        </w:tc>
      </w:tr>
    </w:tbl>
    <w:p w14:paraId="38A0E02F" w14:textId="77777777" w:rsidR="00A81B24" w:rsidRPr="00A81B24" w:rsidRDefault="00A81B24" w:rsidP="00A81B24">
      <w:pPr>
        <w:spacing w:after="200" w:line="276" w:lineRule="auto"/>
        <w:rPr>
          <w:kern w:val="0"/>
          <w:szCs w:val="22"/>
          <w:lang w:val="en-US" w:bidi="ar-SA"/>
          <w14:ligatures w14:val="none"/>
        </w:rPr>
        <w:sectPr w:rsidR="00A81B24" w:rsidRPr="00A81B24">
          <w:pgSz w:w="16383" w:h="11906" w:orient="landscape"/>
          <w:pgMar w:top="1134" w:right="850" w:bottom="1134" w:left="1701" w:header="720" w:footer="720" w:gutter="0"/>
          <w:cols w:space="720"/>
        </w:sectPr>
      </w:pPr>
    </w:p>
    <w:p w14:paraId="0EC53CAD" w14:textId="77777777" w:rsidR="00A81B24" w:rsidRPr="00A81B24" w:rsidRDefault="00A81B24" w:rsidP="00D9162B">
      <w:pPr>
        <w:spacing w:after="0" w:line="240" w:lineRule="auto"/>
        <w:ind w:left="120"/>
        <w:rPr>
          <w:kern w:val="0"/>
          <w:szCs w:val="22"/>
          <w:lang w:bidi="ar-SA"/>
          <w14:ligatures w14:val="none"/>
        </w:rPr>
      </w:pPr>
      <w:bookmarkStart w:id="50" w:name="block-16587739"/>
      <w:bookmarkEnd w:id="49"/>
      <w:r w:rsidRPr="00A81B24">
        <w:rPr>
          <w:rFonts w:ascii="Times New Roman" w:hAnsi="Times New Roman"/>
          <w:b/>
          <w:color w:val="000000"/>
          <w:kern w:val="0"/>
          <w:sz w:val="28"/>
          <w:szCs w:val="22"/>
          <w:lang w:bidi="ar-SA"/>
          <w14:ligatures w14:val="none"/>
        </w:rPr>
        <w:lastRenderedPageBreak/>
        <w:t>УЧЕБНО-МЕТОДИЧЕСКОЕ ОБЕСПЕЧЕНИЕ ОБРАЗОВАТЕЛЬНОГО ПРОЦЕССА</w:t>
      </w:r>
    </w:p>
    <w:p w14:paraId="3FB564E8" w14:textId="77777777" w:rsidR="00A81B24" w:rsidRDefault="00A81B24" w:rsidP="00D9162B">
      <w:pPr>
        <w:spacing w:after="0" w:line="240" w:lineRule="auto"/>
        <w:ind w:left="120"/>
        <w:rPr>
          <w:rFonts w:ascii="Times New Roman" w:hAnsi="Times New Roman"/>
          <w:b/>
          <w:color w:val="000000"/>
          <w:kern w:val="0"/>
          <w:sz w:val="28"/>
          <w:szCs w:val="22"/>
          <w:lang w:bidi="ar-SA"/>
          <w14:ligatures w14:val="none"/>
        </w:rPr>
      </w:pPr>
      <w:r w:rsidRPr="00A81B24">
        <w:rPr>
          <w:rFonts w:ascii="Times New Roman" w:hAnsi="Times New Roman"/>
          <w:b/>
          <w:color w:val="000000"/>
          <w:kern w:val="0"/>
          <w:sz w:val="28"/>
          <w:szCs w:val="22"/>
          <w:lang w:bidi="ar-SA"/>
          <w14:ligatures w14:val="none"/>
        </w:rPr>
        <w:t>ОБЯЗАТЕЛЬНЫЕ УЧЕБНЫЕ МАТЕРИАЛЫ ДЛЯ УЧЕНИКА</w:t>
      </w:r>
    </w:p>
    <w:p w14:paraId="2364ED52" w14:textId="77777777" w:rsidR="00D9162B" w:rsidRPr="00A81B24" w:rsidRDefault="00D9162B" w:rsidP="00D9162B">
      <w:pPr>
        <w:spacing w:after="0" w:line="240" w:lineRule="auto"/>
        <w:ind w:left="120"/>
        <w:rPr>
          <w:rFonts w:ascii="Times New Roman" w:hAnsi="Times New Roman"/>
          <w:b/>
          <w:color w:val="000000"/>
          <w:kern w:val="0"/>
          <w:sz w:val="28"/>
          <w:szCs w:val="22"/>
          <w:lang w:bidi="ar-SA"/>
          <w14:ligatures w14:val="none"/>
        </w:rPr>
      </w:pPr>
    </w:p>
    <w:p w14:paraId="373F2D26" w14:textId="191027B7" w:rsidR="00A81B24" w:rsidRPr="00D9162B" w:rsidRDefault="00D9162B" w:rsidP="00D9162B">
      <w:pPr>
        <w:spacing w:after="0" w:line="240" w:lineRule="auto"/>
        <w:rPr>
          <w:rFonts w:ascii="Times New Roman" w:hAnsi="Times New Roman" w:cs="Times New Roman"/>
          <w:kern w:val="0"/>
          <w:sz w:val="28"/>
          <w:lang w:bidi="ar-SA"/>
          <w14:ligatures w14:val="none"/>
        </w:rPr>
      </w:pPr>
      <w:r w:rsidRPr="00D9162B">
        <w:rPr>
          <w:rFonts w:ascii="Times New Roman" w:hAnsi="Times New Roman" w:cs="Times New Roman"/>
          <w:kern w:val="0"/>
          <w:sz w:val="28"/>
          <w:lang w:bidi="ar-SA"/>
          <w14:ligatures w14:val="none"/>
        </w:rPr>
        <w:t xml:space="preserve">С.А. Зинин, </w:t>
      </w:r>
      <w:proofErr w:type="spellStart"/>
      <w:r w:rsidRPr="00D9162B">
        <w:rPr>
          <w:rFonts w:ascii="Times New Roman" w:hAnsi="Times New Roman" w:cs="Times New Roman"/>
          <w:kern w:val="0"/>
          <w:sz w:val="28"/>
          <w:lang w:bidi="ar-SA"/>
          <w14:ligatures w14:val="none"/>
        </w:rPr>
        <w:t>В.И.Сахаров</w:t>
      </w:r>
      <w:proofErr w:type="spellEnd"/>
      <w:r w:rsidRPr="00D9162B">
        <w:rPr>
          <w:rFonts w:ascii="Times New Roman" w:hAnsi="Times New Roman" w:cs="Times New Roman"/>
          <w:kern w:val="0"/>
          <w:sz w:val="28"/>
          <w:lang w:bidi="ar-SA"/>
          <w14:ligatures w14:val="none"/>
        </w:rPr>
        <w:t>,</w:t>
      </w:r>
      <w:r>
        <w:rPr>
          <w:rFonts w:ascii="Times New Roman" w:hAnsi="Times New Roman" w:cs="Times New Roman"/>
          <w:kern w:val="0"/>
          <w:sz w:val="28"/>
          <w:lang w:bidi="ar-SA"/>
          <w14:ligatures w14:val="none"/>
        </w:rPr>
        <w:t xml:space="preserve"> </w:t>
      </w:r>
      <w:r w:rsidRPr="00D9162B">
        <w:rPr>
          <w:rFonts w:ascii="Times New Roman" w:hAnsi="Times New Roman" w:cs="Times New Roman"/>
          <w:kern w:val="0"/>
          <w:sz w:val="28"/>
          <w:lang w:bidi="ar-SA"/>
          <w14:ligatures w14:val="none"/>
        </w:rPr>
        <w:t xml:space="preserve">учебник для 10 класса, базовый и углублённый уровень, ФГОС, Инновационная школа, 2019 г. </w:t>
      </w:r>
    </w:p>
    <w:p w14:paraId="0DB3D9EF" w14:textId="77777777" w:rsidR="00A81B24" w:rsidRPr="00043850" w:rsidRDefault="00A81B24" w:rsidP="00D9162B">
      <w:pPr>
        <w:spacing w:after="0" w:line="240" w:lineRule="auto"/>
        <w:ind w:left="120"/>
        <w:rPr>
          <w:kern w:val="0"/>
          <w:szCs w:val="22"/>
          <w:lang w:bidi="ar-SA"/>
          <w14:ligatures w14:val="none"/>
        </w:rPr>
      </w:pPr>
      <w:r w:rsidRPr="00043850">
        <w:rPr>
          <w:rFonts w:ascii="Times New Roman" w:hAnsi="Times New Roman"/>
          <w:color w:val="000000"/>
          <w:kern w:val="0"/>
          <w:sz w:val="28"/>
          <w:szCs w:val="22"/>
          <w:lang w:bidi="ar-SA"/>
          <w14:ligatures w14:val="none"/>
        </w:rPr>
        <w:t>​</w:t>
      </w:r>
    </w:p>
    <w:p w14:paraId="47BC521B" w14:textId="77777777" w:rsidR="00A81B24" w:rsidRPr="00043850" w:rsidRDefault="00A81B24" w:rsidP="00D9162B">
      <w:pPr>
        <w:spacing w:after="0" w:line="240" w:lineRule="auto"/>
        <w:ind w:left="120"/>
        <w:rPr>
          <w:kern w:val="0"/>
          <w:szCs w:val="22"/>
          <w:lang w:bidi="ar-SA"/>
          <w14:ligatures w14:val="none"/>
        </w:rPr>
      </w:pPr>
      <w:r w:rsidRPr="00043850">
        <w:rPr>
          <w:rFonts w:ascii="Times New Roman" w:hAnsi="Times New Roman"/>
          <w:b/>
          <w:color w:val="000000"/>
          <w:kern w:val="0"/>
          <w:sz w:val="28"/>
          <w:szCs w:val="22"/>
          <w:lang w:bidi="ar-SA"/>
          <w14:ligatures w14:val="none"/>
        </w:rPr>
        <w:t>МЕТОДИЧЕСКИЕ МАТЕРИАЛЫ ДЛЯ УЧИТЕЛЯ</w:t>
      </w:r>
    </w:p>
    <w:p w14:paraId="7831BEBB" w14:textId="6A1EBCD9" w:rsidR="00F618DB" w:rsidRPr="00F618DB" w:rsidRDefault="00A81B24" w:rsidP="00D9162B">
      <w:pPr>
        <w:spacing w:after="0" w:line="240" w:lineRule="auto"/>
        <w:ind w:left="120"/>
        <w:rPr>
          <w:kern w:val="0"/>
          <w:szCs w:val="22"/>
          <w:lang w:bidi="ar-SA"/>
          <w14:ligatures w14:val="none"/>
        </w:rPr>
      </w:pPr>
      <w:r w:rsidRPr="00043850">
        <w:rPr>
          <w:rFonts w:ascii="Times New Roman" w:hAnsi="Times New Roman"/>
          <w:color w:val="000000"/>
          <w:kern w:val="0"/>
          <w:sz w:val="28"/>
          <w:szCs w:val="22"/>
          <w:lang w:bidi="ar-SA"/>
          <w14:ligatures w14:val="none"/>
        </w:rPr>
        <w:t>​‌‌​</w:t>
      </w:r>
      <w:r w:rsidR="00F618DB" w:rsidRPr="00F618DB">
        <w:rPr>
          <w:rFonts w:ascii="Times New Roman" w:hAnsi="Times New Roman"/>
          <w:b/>
          <w:color w:val="000000"/>
          <w:kern w:val="0"/>
          <w:sz w:val="28"/>
          <w:szCs w:val="22"/>
          <w:lang w:bidi="ar-SA"/>
          <w14:ligatures w14:val="none"/>
        </w:rPr>
        <w:t xml:space="preserve"> МЕТОДИЧЕСКИЕ МАТЕРИАЛЫ ДЛЯ УЧИТЕЛЯ</w:t>
      </w:r>
    </w:p>
    <w:p w14:paraId="276EF5F5" w14:textId="77777777" w:rsidR="00F618DB" w:rsidRPr="00F618DB" w:rsidRDefault="00F618DB" w:rsidP="00D9162B">
      <w:pPr>
        <w:spacing w:after="0" w:line="240" w:lineRule="auto"/>
        <w:ind w:left="120"/>
        <w:rPr>
          <w:rFonts w:ascii="Times New Roman" w:hAnsi="Times New Roman"/>
          <w:color w:val="000000"/>
          <w:kern w:val="0"/>
          <w:sz w:val="28"/>
          <w:szCs w:val="22"/>
          <w:lang w:bidi="ar-SA"/>
          <w14:ligatures w14:val="none"/>
        </w:rPr>
      </w:pPr>
      <w:r w:rsidRPr="00F618DB">
        <w:rPr>
          <w:rFonts w:ascii="Times New Roman" w:hAnsi="Times New Roman"/>
          <w:color w:val="000000"/>
          <w:kern w:val="0"/>
          <w:sz w:val="28"/>
          <w:szCs w:val="22"/>
          <w:lang w:bidi="ar-SA"/>
          <w14:ligatures w14:val="none"/>
        </w:rPr>
        <w:t>​‌‌​</w:t>
      </w:r>
      <w:proofErr w:type="spellStart"/>
      <w:r w:rsidRPr="00F618DB">
        <w:rPr>
          <w:rFonts w:ascii="Times New Roman" w:hAnsi="Times New Roman"/>
          <w:color w:val="000000"/>
          <w:kern w:val="0"/>
          <w:sz w:val="28"/>
          <w:szCs w:val="22"/>
          <w:lang w:bidi="ar-SA"/>
          <w14:ligatures w14:val="none"/>
        </w:rPr>
        <w:t>Б.И.</w:t>
      </w:r>
      <w:proofErr w:type="gramStart"/>
      <w:r w:rsidRPr="00F618DB">
        <w:rPr>
          <w:rFonts w:ascii="Times New Roman" w:hAnsi="Times New Roman"/>
          <w:color w:val="000000"/>
          <w:kern w:val="0"/>
          <w:sz w:val="28"/>
          <w:szCs w:val="22"/>
          <w:lang w:bidi="ar-SA"/>
          <w14:ligatures w14:val="none"/>
        </w:rPr>
        <w:t>Турьянская</w:t>
      </w:r>
      <w:proofErr w:type="spellEnd"/>
      <w:r w:rsidRPr="00F618DB">
        <w:rPr>
          <w:rFonts w:ascii="Times New Roman" w:hAnsi="Times New Roman"/>
          <w:color w:val="000000"/>
          <w:kern w:val="0"/>
          <w:sz w:val="28"/>
          <w:szCs w:val="22"/>
          <w:lang w:bidi="ar-SA"/>
          <w14:ligatures w14:val="none"/>
        </w:rPr>
        <w:t xml:space="preserve"> .</w:t>
      </w:r>
      <w:proofErr w:type="gramEnd"/>
      <w:r w:rsidRPr="00F618DB">
        <w:rPr>
          <w:rFonts w:ascii="Times New Roman" w:hAnsi="Times New Roman"/>
          <w:color w:val="000000"/>
          <w:kern w:val="0"/>
          <w:sz w:val="28"/>
          <w:szCs w:val="22"/>
          <w:lang w:bidi="ar-SA"/>
          <w14:ligatures w14:val="none"/>
        </w:rPr>
        <w:t xml:space="preserve"> «Литература в 10 классе», М, «Русское слово», 2015 г. </w:t>
      </w:r>
    </w:p>
    <w:p w14:paraId="66DE92BD" w14:textId="77777777" w:rsidR="00F618DB" w:rsidRPr="00F618DB" w:rsidRDefault="00F618DB" w:rsidP="00D9162B">
      <w:pPr>
        <w:spacing w:after="0" w:line="240" w:lineRule="auto"/>
        <w:ind w:left="120"/>
        <w:rPr>
          <w:rFonts w:ascii="Times New Roman" w:hAnsi="Times New Roman"/>
          <w:color w:val="000000"/>
          <w:kern w:val="0"/>
          <w:sz w:val="28"/>
          <w:szCs w:val="22"/>
          <w:lang w:bidi="ar-SA"/>
          <w14:ligatures w14:val="none"/>
        </w:rPr>
      </w:pPr>
      <w:proofErr w:type="spellStart"/>
      <w:proofErr w:type="gramStart"/>
      <w:r w:rsidRPr="00F618DB">
        <w:rPr>
          <w:rFonts w:ascii="Times New Roman" w:hAnsi="Times New Roman"/>
          <w:color w:val="000000"/>
          <w:kern w:val="0"/>
          <w:sz w:val="28"/>
          <w:szCs w:val="22"/>
          <w:lang w:bidi="ar-SA"/>
          <w14:ligatures w14:val="none"/>
        </w:rPr>
        <w:t>Н.В.Егорова</w:t>
      </w:r>
      <w:proofErr w:type="spellEnd"/>
      <w:r w:rsidRPr="00F618DB">
        <w:rPr>
          <w:rFonts w:ascii="Times New Roman" w:hAnsi="Times New Roman"/>
          <w:color w:val="000000"/>
          <w:kern w:val="0"/>
          <w:sz w:val="28"/>
          <w:szCs w:val="22"/>
          <w:lang w:bidi="ar-SA"/>
          <w14:ligatures w14:val="none"/>
        </w:rPr>
        <w:t xml:space="preserve"> ,</w:t>
      </w:r>
      <w:proofErr w:type="gramEnd"/>
      <w:r w:rsidRPr="00F618DB">
        <w:rPr>
          <w:rFonts w:ascii="Times New Roman" w:hAnsi="Times New Roman"/>
          <w:color w:val="000000"/>
          <w:kern w:val="0"/>
          <w:sz w:val="28"/>
          <w:szCs w:val="22"/>
          <w:lang w:bidi="ar-SA"/>
          <w14:ligatures w14:val="none"/>
        </w:rPr>
        <w:t xml:space="preserve"> Н.И. Золотарёва «Поурочные разработки по русской литературе в 11 классе., М., «Вако», 2015 г.</w:t>
      </w:r>
    </w:p>
    <w:p w14:paraId="03B05B98" w14:textId="77777777" w:rsidR="00F618DB" w:rsidRPr="00F618DB" w:rsidRDefault="00F618DB" w:rsidP="00D9162B">
      <w:pPr>
        <w:spacing w:after="0" w:line="240" w:lineRule="auto"/>
        <w:ind w:left="120"/>
        <w:rPr>
          <w:rFonts w:ascii="Times New Roman" w:hAnsi="Times New Roman"/>
          <w:color w:val="000000"/>
          <w:kern w:val="0"/>
          <w:sz w:val="28"/>
          <w:szCs w:val="22"/>
          <w:lang w:bidi="ar-SA"/>
          <w14:ligatures w14:val="none"/>
        </w:rPr>
      </w:pPr>
      <w:proofErr w:type="spellStart"/>
      <w:r w:rsidRPr="00F618DB">
        <w:rPr>
          <w:rFonts w:ascii="Times New Roman" w:hAnsi="Times New Roman"/>
          <w:color w:val="000000"/>
          <w:kern w:val="0"/>
          <w:sz w:val="28"/>
          <w:szCs w:val="22"/>
          <w:lang w:bidi="ar-SA"/>
          <w14:ligatures w14:val="none"/>
        </w:rPr>
        <w:t>Е.А.Титаренко</w:t>
      </w:r>
      <w:proofErr w:type="spellEnd"/>
      <w:r w:rsidRPr="00F618DB">
        <w:rPr>
          <w:rFonts w:ascii="Times New Roman" w:hAnsi="Times New Roman"/>
          <w:color w:val="000000"/>
          <w:kern w:val="0"/>
          <w:sz w:val="28"/>
          <w:szCs w:val="22"/>
          <w:lang w:bidi="ar-SA"/>
          <w14:ligatures w14:val="none"/>
        </w:rPr>
        <w:t xml:space="preserve">, </w:t>
      </w:r>
      <w:proofErr w:type="spellStart"/>
      <w:proofErr w:type="gramStart"/>
      <w:r w:rsidRPr="00F618DB">
        <w:rPr>
          <w:rFonts w:ascii="Times New Roman" w:hAnsi="Times New Roman"/>
          <w:color w:val="000000"/>
          <w:kern w:val="0"/>
          <w:sz w:val="28"/>
          <w:szCs w:val="22"/>
          <w:lang w:bidi="ar-SA"/>
          <w14:ligatures w14:val="none"/>
        </w:rPr>
        <w:t>Е.Ф.Хадыко»Литература</w:t>
      </w:r>
      <w:proofErr w:type="spellEnd"/>
      <w:proofErr w:type="gramEnd"/>
      <w:r w:rsidRPr="00F618DB">
        <w:rPr>
          <w:rFonts w:ascii="Times New Roman" w:hAnsi="Times New Roman"/>
          <w:color w:val="000000"/>
          <w:kern w:val="0"/>
          <w:sz w:val="28"/>
          <w:szCs w:val="22"/>
          <w:lang w:bidi="ar-SA"/>
          <w14:ligatures w14:val="none"/>
        </w:rPr>
        <w:t xml:space="preserve"> в схемах и таблицах», М., 2012 г. </w:t>
      </w:r>
    </w:p>
    <w:p w14:paraId="1FB67E28" w14:textId="77777777" w:rsidR="00F618DB" w:rsidRPr="00F618DB" w:rsidRDefault="00F618DB" w:rsidP="00D9162B">
      <w:pPr>
        <w:spacing w:after="0" w:line="240" w:lineRule="auto"/>
        <w:ind w:left="120"/>
        <w:rPr>
          <w:rFonts w:ascii="Times New Roman" w:hAnsi="Times New Roman" w:cs="Times New Roman"/>
          <w:kern w:val="0"/>
          <w:sz w:val="28"/>
          <w:lang w:bidi="ar-SA"/>
          <w14:ligatures w14:val="none"/>
        </w:rPr>
      </w:pPr>
      <w:proofErr w:type="spellStart"/>
      <w:r w:rsidRPr="00F618DB">
        <w:rPr>
          <w:rFonts w:ascii="Times New Roman" w:hAnsi="Times New Roman" w:cs="Times New Roman"/>
          <w:kern w:val="0"/>
          <w:sz w:val="28"/>
          <w:lang w:bidi="ar-SA"/>
          <w14:ligatures w14:val="none"/>
        </w:rPr>
        <w:t>С.В.Драбкина</w:t>
      </w:r>
      <w:proofErr w:type="spellEnd"/>
      <w:r w:rsidRPr="00F618DB">
        <w:rPr>
          <w:rFonts w:ascii="Times New Roman" w:hAnsi="Times New Roman" w:cs="Times New Roman"/>
          <w:kern w:val="0"/>
          <w:sz w:val="28"/>
          <w:lang w:bidi="ar-SA"/>
          <w14:ligatures w14:val="none"/>
        </w:rPr>
        <w:t xml:space="preserve">, </w:t>
      </w:r>
      <w:proofErr w:type="spellStart"/>
      <w:r w:rsidRPr="00F618DB">
        <w:rPr>
          <w:rFonts w:ascii="Times New Roman" w:hAnsi="Times New Roman" w:cs="Times New Roman"/>
          <w:kern w:val="0"/>
          <w:sz w:val="28"/>
          <w:lang w:bidi="ar-SA"/>
          <w14:ligatures w14:val="none"/>
        </w:rPr>
        <w:t>Д.И.Субботин</w:t>
      </w:r>
      <w:proofErr w:type="spellEnd"/>
      <w:r w:rsidRPr="00F618DB">
        <w:rPr>
          <w:rFonts w:ascii="Times New Roman" w:hAnsi="Times New Roman" w:cs="Times New Roman"/>
          <w:kern w:val="0"/>
          <w:sz w:val="28"/>
          <w:lang w:bidi="ar-SA"/>
          <w14:ligatures w14:val="none"/>
        </w:rPr>
        <w:t xml:space="preserve"> «Итоговое сочинение по литературе», М., </w:t>
      </w:r>
      <w:proofErr w:type="spellStart"/>
      <w:r w:rsidRPr="00F618DB">
        <w:rPr>
          <w:rFonts w:ascii="Times New Roman" w:hAnsi="Times New Roman" w:cs="Times New Roman"/>
          <w:kern w:val="0"/>
          <w:sz w:val="28"/>
          <w:lang w:bidi="ar-SA"/>
          <w14:ligatures w14:val="none"/>
        </w:rPr>
        <w:t>изд-</w:t>
      </w:r>
      <w:proofErr w:type="gramStart"/>
      <w:r w:rsidRPr="00F618DB">
        <w:rPr>
          <w:rFonts w:ascii="Times New Roman" w:hAnsi="Times New Roman" w:cs="Times New Roman"/>
          <w:kern w:val="0"/>
          <w:sz w:val="28"/>
          <w:lang w:bidi="ar-SA"/>
          <w14:ligatures w14:val="none"/>
        </w:rPr>
        <w:t>во»Интеллект</w:t>
      </w:r>
      <w:proofErr w:type="spellEnd"/>
      <w:proofErr w:type="gramEnd"/>
      <w:r w:rsidRPr="00F618DB">
        <w:rPr>
          <w:rFonts w:ascii="Times New Roman" w:hAnsi="Times New Roman" w:cs="Times New Roman"/>
          <w:kern w:val="0"/>
          <w:sz w:val="28"/>
          <w:lang w:bidi="ar-SA"/>
          <w14:ligatures w14:val="none"/>
        </w:rPr>
        <w:t xml:space="preserve">- </w:t>
      </w:r>
      <w:proofErr w:type="spellStart"/>
      <w:r w:rsidRPr="00F618DB">
        <w:rPr>
          <w:rFonts w:ascii="Times New Roman" w:hAnsi="Times New Roman" w:cs="Times New Roman"/>
          <w:kern w:val="0"/>
          <w:sz w:val="28"/>
          <w:lang w:bidi="ar-SA"/>
          <w14:ligatures w14:val="none"/>
        </w:rPr>
        <w:t>Цунтр</w:t>
      </w:r>
      <w:proofErr w:type="spellEnd"/>
      <w:r w:rsidRPr="00F618DB">
        <w:rPr>
          <w:rFonts w:ascii="Times New Roman" w:hAnsi="Times New Roman" w:cs="Times New Roman"/>
          <w:kern w:val="0"/>
          <w:sz w:val="28"/>
          <w:lang w:bidi="ar-SA"/>
          <w14:ligatures w14:val="none"/>
        </w:rPr>
        <w:t xml:space="preserve">», 2014-2023 г. </w:t>
      </w:r>
    </w:p>
    <w:p w14:paraId="1EA6BD10" w14:textId="25F62A49" w:rsidR="00A81B24" w:rsidRPr="00043850" w:rsidRDefault="00A81B24" w:rsidP="00D9162B">
      <w:pPr>
        <w:spacing w:after="0" w:line="240" w:lineRule="auto"/>
        <w:rPr>
          <w:kern w:val="0"/>
          <w:szCs w:val="22"/>
          <w:lang w:bidi="ar-SA"/>
          <w14:ligatures w14:val="none"/>
        </w:rPr>
      </w:pPr>
    </w:p>
    <w:p w14:paraId="7DAFCDD3" w14:textId="77777777" w:rsidR="00A81B24" w:rsidRPr="00043850" w:rsidRDefault="00A81B24" w:rsidP="00D9162B">
      <w:pPr>
        <w:spacing w:after="0" w:line="240" w:lineRule="auto"/>
        <w:ind w:left="120"/>
        <w:rPr>
          <w:kern w:val="0"/>
          <w:szCs w:val="22"/>
          <w:lang w:bidi="ar-SA"/>
          <w14:ligatures w14:val="none"/>
        </w:rPr>
      </w:pPr>
    </w:p>
    <w:p w14:paraId="687F3073" w14:textId="77777777" w:rsidR="0073643D" w:rsidRPr="00D91579" w:rsidRDefault="0073643D" w:rsidP="00D9162B">
      <w:pPr>
        <w:spacing w:after="0" w:line="240" w:lineRule="auto"/>
        <w:ind w:left="120"/>
        <w:rPr>
          <w:kern w:val="0"/>
          <w:szCs w:val="22"/>
          <w:lang w:bidi="ar-SA"/>
          <w14:ligatures w14:val="none"/>
        </w:rPr>
      </w:pPr>
      <w:r w:rsidRPr="00D91579">
        <w:rPr>
          <w:rFonts w:ascii="Times New Roman" w:hAnsi="Times New Roman"/>
          <w:b/>
          <w:color w:val="000000"/>
          <w:kern w:val="0"/>
          <w:sz w:val="28"/>
          <w:szCs w:val="22"/>
          <w:lang w:bidi="ar-SA"/>
          <w14:ligatures w14:val="none"/>
        </w:rPr>
        <w:t>ЦИФРОВЫЕ ОБРАЗОВАТЕЛЬНЫЕ РЕСУРСЫ И РЕСУРСЫ СЕТИ ИНТЕРНЕТ</w:t>
      </w:r>
    </w:p>
    <w:p w14:paraId="72729EA4" w14:textId="5F07371F" w:rsidR="0073643D" w:rsidRDefault="0073643D" w:rsidP="00D9162B">
      <w:pPr>
        <w:spacing w:after="0" w:line="240" w:lineRule="auto"/>
        <w:ind w:left="120"/>
        <w:rPr>
          <w:rFonts w:ascii="Times New Roman" w:hAnsi="Times New Roman"/>
          <w:color w:val="000000"/>
          <w:kern w:val="0"/>
          <w:sz w:val="28"/>
          <w:szCs w:val="22"/>
          <w:lang w:bidi="ar-SA"/>
          <w14:ligatures w14:val="none"/>
        </w:rPr>
      </w:pPr>
      <w:r w:rsidRPr="00D91579">
        <w:rPr>
          <w:rFonts w:ascii="Times New Roman" w:hAnsi="Times New Roman"/>
          <w:color w:val="000000"/>
          <w:kern w:val="0"/>
          <w:sz w:val="28"/>
          <w:szCs w:val="22"/>
          <w:lang w:bidi="ar-SA"/>
          <w14:ligatures w14:val="none"/>
        </w:rPr>
        <w:t>​</w:t>
      </w:r>
      <w:r w:rsidRPr="00D91579">
        <w:rPr>
          <w:rFonts w:ascii="Times New Roman" w:hAnsi="Times New Roman"/>
          <w:color w:val="333333"/>
          <w:kern w:val="0"/>
          <w:sz w:val="28"/>
          <w:szCs w:val="22"/>
          <w:lang w:bidi="ar-SA"/>
          <w14:ligatures w14:val="none"/>
        </w:rPr>
        <w:t>​‌</w:t>
      </w:r>
      <w:r w:rsidRPr="00D91579">
        <w:rPr>
          <w:rFonts w:ascii="Times New Roman" w:hAnsi="Times New Roman"/>
          <w:color w:val="000000"/>
          <w:kern w:val="0"/>
          <w:sz w:val="28"/>
          <w:szCs w:val="22"/>
          <w:lang w:bidi="ar-SA"/>
          <w14:ligatures w14:val="none"/>
        </w:rPr>
        <w:t>Литературный клу</w:t>
      </w:r>
      <w:r w:rsidR="00D9162B">
        <w:rPr>
          <w:rFonts w:ascii="Times New Roman" w:hAnsi="Times New Roman"/>
          <w:color w:val="000000"/>
          <w:kern w:val="0"/>
          <w:sz w:val="28"/>
          <w:szCs w:val="22"/>
          <w:lang w:bidi="ar-SA"/>
          <w14:ligatures w14:val="none"/>
        </w:rPr>
        <w:t>б</w:t>
      </w:r>
      <w:r w:rsidRPr="00D91579">
        <w:rPr>
          <w:rFonts w:ascii="Times New Roman" w:hAnsi="Times New Roman"/>
          <w:color w:val="000000"/>
          <w:kern w:val="0"/>
          <w:sz w:val="28"/>
          <w:szCs w:val="22"/>
          <w:lang w:bidi="ar-SA"/>
          <w14:ligatures w14:val="none"/>
        </w:rPr>
        <w:t xml:space="preserve">. Классика Ру. (электронный ресурс). – Режим доступа: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klassika</w:t>
      </w:r>
      <w:proofErr w:type="spellEnd"/>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w:t>
      </w:r>
      <w:proofErr w:type="spellEnd"/>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Полка. Академия. (Электронный ресурс). – Режим доступа: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polka</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academy</w:t>
      </w:r>
      <w:r w:rsidRPr="00D91579">
        <w:rPr>
          <w:rFonts w:ascii="Times New Roman" w:hAnsi="Times New Roman"/>
          <w:color w:val="000000"/>
          <w:kern w:val="0"/>
          <w:sz w:val="28"/>
          <w:szCs w:val="22"/>
          <w:lang w:bidi="ar-SA"/>
          <w14:ligatures w14:val="none"/>
        </w:rPr>
        <w:t>/.</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Арзамас (Электронный ресурс) –Режим доступа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arzamas</w:t>
      </w:r>
      <w:proofErr w:type="spellEnd"/>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academy</w:t>
      </w:r>
      <w:r w:rsidRPr="00D91579">
        <w:rPr>
          <w:rFonts w:ascii="Times New Roman" w:hAnsi="Times New Roman"/>
          <w:color w:val="000000"/>
          <w:kern w:val="0"/>
          <w:sz w:val="28"/>
          <w:szCs w:val="22"/>
          <w:lang w:bidi="ar-SA"/>
          <w14:ligatures w14:val="none"/>
        </w:rPr>
        <w:t>/</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Мир русской литературы (Электронный ресурс) – Режим доступа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www</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literaturus</w:t>
      </w:r>
      <w:proofErr w:type="spellEnd"/>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w:t>
      </w:r>
      <w:proofErr w:type="spellEnd"/>
      <w:r w:rsidRPr="00D91579">
        <w:rPr>
          <w:rFonts w:ascii="Times New Roman" w:hAnsi="Times New Roman"/>
          <w:color w:val="000000"/>
          <w:kern w:val="0"/>
          <w:sz w:val="28"/>
          <w:szCs w:val="22"/>
          <w:lang w:bidi="ar-SA"/>
          <w14:ligatures w14:val="none"/>
        </w:rPr>
        <w:t>/</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Русская литература и фольклор (Электронный ресурс) – Режим доступа </w:t>
      </w:r>
      <w:r w:rsidRPr="00D91579">
        <w:rPr>
          <w:rFonts w:ascii="Times New Roman" w:hAnsi="Times New Roman"/>
          <w:color w:val="000000"/>
          <w:kern w:val="0"/>
          <w:sz w:val="28"/>
          <w:szCs w:val="22"/>
          <w:lang w:val="en-US" w:bidi="ar-SA"/>
          <w14:ligatures w14:val="none"/>
        </w:rPr>
        <w:t>http</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feb</w:t>
      </w:r>
      <w:proofErr w:type="spellEnd"/>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web</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w:t>
      </w:r>
      <w:proofErr w:type="spellEnd"/>
      <w:r w:rsidRPr="00D91579">
        <w:rPr>
          <w:rFonts w:ascii="Times New Roman" w:hAnsi="Times New Roman"/>
          <w:color w:val="000000"/>
          <w:kern w:val="0"/>
          <w:sz w:val="28"/>
          <w:szCs w:val="22"/>
          <w:lang w:bidi="ar-SA"/>
          <w14:ligatures w14:val="none"/>
        </w:rPr>
        <w:t>/</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Русский филологический портал (Электронный ресурс) – Режим доступа </w:t>
      </w:r>
      <w:r w:rsidRPr="00D91579">
        <w:rPr>
          <w:rFonts w:ascii="Times New Roman" w:hAnsi="Times New Roman"/>
          <w:color w:val="000000"/>
          <w:kern w:val="0"/>
          <w:sz w:val="28"/>
          <w:szCs w:val="22"/>
          <w:lang w:val="en-US" w:bidi="ar-SA"/>
          <w14:ligatures w14:val="none"/>
        </w:rPr>
        <w:t>http</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philology</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w:t>
      </w:r>
      <w:proofErr w:type="spellEnd"/>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literature</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htm</w:t>
      </w:r>
      <w:proofErr w:type="spellEnd"/>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Русская литература (Электронный ресурс) – Режим доступа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www</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youtube</w:t>
      </w:r>
      <w:proofErr w:type="spellEnd"/>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com</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playlist</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list</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PL</w:t>
      </w:r>
      <w:r w:rsidRPr="00D91579">
        <w:rPr>
          <w:rFonts w:ascii="Times New Roman" w:hAnsi="Times New Roman"/>
          <w:color w:val="000000"/>
          <w:kern w:val="0"/>
          <w:sz w:val="28"/>
          <w:szCs w:val="22"/>
          <w:lang w:bidi="ar-SA"/>
          <w14:ligatures w14:val="none"/>
        </w:rPr>
        <w:t>30</w:t>
      </w:r>
      <w:r w:rsidRPr="00D91579">
        <w:rPr>
          <w:rFonts w:ascii="Times New Roman" w:hAnsi="Times New Roman"/>
          <w:color w:val="000000"/>
          <w:kern w:val="0"/>
          <w:sz w:val="28"/>
          <w:szCs w:val="22"/>
          <w:lang w:val="en-US" w:bidi="ar-SA"/>
          <w14:ligatures w14:val="none"/>
        </w:rPr>
        <w:t>A</w:t>
      </w:r>
      <w:r w:rsidRPr="00D91579">
        <w:rPr>
          <w:rFonts w:ascii="Times New Roman" w:hAnsi="Times New Roman"/>
          <w:color w:val="000000"/>
          <w:kern w:val="0"/>
          <w:sz w:val="28"/>
          <w:szCs w:val="22"/>
          <w:lang w:bidi="ar-SA"/>
          <w14:ligatures w14:val="none"/>
        </w:rPr>
        <w:t>6</w:t>
      </w:r>
      <w:r w:rsidRPr="00D91579">
        <w:rPr>
          <w:rFonts w:ascii="Times New Roman" w:hAnsi="Times New Roman"/>
          <w:color w:val="000000"/>
          <w:kern w:val="0"/>
          <w:sz w:val="28"/>
          <w:szCs w:val="22"/>
          <w:lang w:val="en-US" w:bidi="ar-SA"/>
          <w14:ligatures w14:val="none"/>
        </w:rPr>
        <w:t>FB</w:t>
      </w:r>
      <w:r w:rsidRPr="00D91579">
        <w:rPr>
          <w:rFonts w:ascii="Times New Roman" w:hAnsi="Times New Roman"/>
          <w:color w:val="000000"/>
          <w:kern w:val="0"/>
          <w:sz w:val="28"/>
          <w:szCs w:val="22"/>
          <w:lang w:bidi="ar-SA"/>
          <w14:ligatures w14:val="none"/>
        </w:rPr>
        <w:t>7</w:t>
      </w:r>
      <w:r w:rsidRPr="00D91579">
        <w:rPr>
          <w:rFonts w:ascii="Times New Roman" w:hAnsi="Times New Roman"/>
          <w:color w:val="000000"/>
          <w:kern w:val="0"/>
          <w:sz w:val="28"/>
          <w:szCs w:val="22"/>
          <w:lang w:val="en-US" w:bidi="ar-SA"/>
          <w14:ligatures w14:val="none"/>
        </w:rPr>
        <w:t>AFEB</w:t>
      </w:r>
      <w:r w:rsidRPr="00D91579">
        <w:rPr>
          <w:rFonts w:ascii="Times New Roman" w:hAnsi="Times New Roman"/>
          <w:color w:val="000000"/>
          <w:kern w:val="0"/>
          <w:sz w:val="28"/>
          <w:szCs w:val="22"/>
          <w:lang w:bidi="ar-SA"/>
          <w14:ligatures w14:val="none"/>
        </w:rPr>
        <w:t>3</w:t>
      </w:r>
      <w:r w:rsidRPr="00D91579">
        <w:rPr>
          <w:rFonts w:ascii="Times New Roman" w:hAnsi="Times New Roman"/>
          <w:color w:val="000000"/>
          <w:kern w:val="0"/>
          <w:sz w:val="28"/>
          <w:szCs w:val="22"/>
          <w:lang w:val="en-US" w:bidi="ar-SA"/>
          <w14:ligatures w14:val="none"/>
        </w:rPr>
        <w:t>D</w:t>
      </w:r>
      <w:r w:rsidRPr="00D91579">
        <w:rPr>
          <w:rFonts w:ascii="Times New Roman" w:hAnsi="Times New Roman"/>
          <w:color w:val="000000"/>
          <w:kern w:val="0"/>
          <w:sz w:val="28"/>
          <w:szCs w:val="22"/>
          <w:lang w:bidi="ar-SA"/>
          <w14:ligatures w14:val="none"/>
        </w:rPr>
        <w:t>8</w:t>
      </w:r>
      <w:r w:rsidRPr="00D91579">
        <w:rPr>
          <w:rFonts w:ascii="Times New Roman" w:hAnsi="Times New Roman"/>
          <w:color w:val="000000"/>
          <w:kern w:val="0"/>
          <w:sz w:val="28"/>
          <w:szCs w:val="22"/>
          <w:lang w:val="en-US" w:bidi="ar-SA"/>
          <w14:ligatures w14:val="none"/>
        </w:rPr>
        <w:t>CF</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Литература (Электронный ресурс) – Режим доступа </w:t>
      </w:r>
      <w:r w:rsidRPr="00D91579">
        <w:rPr>
          <w:rFonts w:ascii="Times New Roman" w:hAnsi="Times New Roman"/>
          <w:color w:val="000000"/>
          <w:kern w:val="0"/>
          <w:sz w:val="28"/>
          <w:szCs w:val="22"/>
          <w:lang w:val="en-US" w:bidi="ar-SA"/>
          <w14:ligatures w14:val="none"/>
        </w:rPr>
        <w:t>http</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lit</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info</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w:t>
      </w:r>
      <w:proofErr w:type="spellEnd"/>
      <w:r w:rsidRPr="00D91579">
        <w:rPr>
          <w:rFonts w:ascii="Times New Roman" w:hAnsi="Times New Roman"/>
          <w:color w:val="000000"/>
          <w:kern w:val="0"/>
          <w:sz w:val="28"/>
          <w:szCs w:val="22"/>
          <w:lang w:bidi="ar-SA"/>
          <w14:ligatures w14:val="none"/>
        </w:rPr>
        <w:t>/</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w:t>
      </w:r>
      <w:proofErr w:type="spellStart"/>
      <w:r w:rsidRPr="00D91579">
        <w:rPr>
          <w:rFonts w:ascii="Times New Roman" w:hAnsi="Times New Roman"/>
          <w:color w:val="000000"/>
          <w:kern w:val="0"/>
          <w:sz w:val="28"/>
          <w:szCs w:val="22"/>
          <w:lang w:bidi="ar-SA"/>
          <w14:ligatures w14:val="none"/>
        </w:rPr>
        <w:t>РуЛит.РФ</w:t>
      </w:r>
      <w:proofErr w:type="spellEnd"/>
      <w:r w:rsidRPr="00D91579">
        <w:rPr>
          <w:rFonts w:ascii="Times New Roman" w:hAnsi="Times New Roman"/>
          <w:color w:val="000000"/>
          <w:kern w:val="0"/>
          <w:sz w:val="28"/>
          <w:szCs w:val="22"/>
          <w:lang w:bidi="ar-SA"/>
          <w14:ligatures w14:val="none"/>
        </w:rPr>
        <w:t xml:space="preserve"> (Электронный ресурс аудиозаписей). - Режим доступа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www</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rulit</w:t>
      </w:r>
      <w:proofErr w:type="spellEnd"/>
      <w:r w:rsidRPr="00D91579">
        <w:rPr>
          <w:rFonts w:ascii="Times New Roman" w:hAnsi="Times New Roman"/>
          <w:color w:val="000000"/>
          <w:kern w:val="0"/>
          <w:sz w:val="28"/>
          <w:szCs w:val="22"/>
          <w:lang w:bidi="ar-SA"/>
          <w14:ligatures w14:val="none"/>
        </w:rPr>
        <w:t>.</w:t>
      </w:r>
      <w:r w:rsidRPr="00D91579">
        <w:rPr>
          <w:rFonts w:ascii="Times New Roman" w:hAnsi="Times New Roman"/>
          <w:color w:val="000000"/>
          <w:kern w:val="0"/>
          <w:sz w:val="28"/>
          <w:szCs w:val="22"/>
          <w:lang w:val="en-US" w:bidi="ar-SA"/>
          <w14:ligatures w14:val="none"/>
        </w:rPr>
        <w:t>online</w:t>
      </w:r>
      <w:r w:rsidRPr="00D91579">
        <w:rPr>
          <w:rFonts w:ascii="Times New Roman" w:hAnsi="Times New Roman"/>
          <w:color w:val="000000"/>
          <w:kern w:val="0"/>
          <w:sz w:val="28"/>
          <w:szCs w:val="22"/>
          <w:lang w:bidi="ar-SA"/>
          <w14:ligatures w14:val="none"/>
        </w:rPr>
        <w:t>/РУ</w:t>
      </w:r>
      <w:r w:rsidRPr="00D91579">
        <w:rPr>
          <w:kern w:val="0"/>
          <w:sz w:val="28"/>
          <w:szCs w:val="22"/>
          <w:lang w:bidi="ar-SA"/>
          <w14:ligatures w14:val="none"/>
        </w:rPr>
        <w:br/>
      </w:r>
      <w:r w:rsidRPr="00D91579">
        <w:rPr>
          <w:rFonts w:ascii="Times New Roman" w:hAnsi="Times New Roman"/>
          <w:color w:val="000000"/>
          <w:kern w:val="0"/>
          <w:sz w:val="28"/>
          <w:szCs w:val="22"/>
          <w:lang w:bidi="ar-SA"/>
          <w14:ligatures w14:val="none"/>
        </w:rPr>
        <w:t xml:space="preserve"> Российская электронная школа (Электронный ресурс) – Режим доступа: </w:t>
      </w:r>
    </w:p>
    <w:p w14:paraId="2D4B58AE" w14:textId="7420EB6A" w:rsidR="00043850" w:rsidRDefault="00043850" w:rsidP="00D9162B">
      <w:pPr>
        <w:spacing w:line="240" w:lineRule="auto"/>
      </w:pPr>
      <w:r>
        <w:rPr>
          <w:rFonts w:ascii="Times New Roman" w:hAnsi="Times New Roman"/>
          <w:color w:val="000000"/>
          <w:kern w:val="0"/>
          <w:sz w:val="28"/>
          <w:szCs w:val="22"/>
          <w:lang w:bidi="ar-SA"/>
          <w14:ligatures w14:val="none"/>
        </w:rPr>
        <w:t xml:space="preserve">  </w:t>
      </w:r>
      <w:r w:rsidRPr="00D91579">
        <w:rPr>
          <w:rFonts w:ascii="Times New Roman" w:hAnsi="Times New Roman"/>
          <w:color w:val="000000"/>
          <w:kern w:val="0"/>
          <w:sz w:val="28"/>
          <w:szCs w:val="22"/>
          <w:lang w:val="en-US" w:bidi="ar-SA"/>
          <w14:ligatures w14:val="none"/>
        </w:rPr>
        <w:t>https</w:t>
      </w:r>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resh</w:t>
      </w:r>
      <w:proofErr w:type="spellEnd"/>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edu</w:t>
      </w:r>
      <w:proofErr w:type="spellEnd"/>
      <w:r w:rsidRPr="00D91579">
        <w:rPr>
          <w:rFonts w:ascii="Times New Roman" w:hAnsi="Times New Roman"/>
          <w:color w:val="000000"/>
          <w:kern w:val="0"/>
          <w:sz w:val="28"/>
          <w:szCs w:val="22"/>
          <w:lang w:bidi="ar-SA"/>
          <w14:ligatures w14:val="none"/>
        </w:rPr>
        <w:t>.</w:t>
      </w:r>
      <w:proofErr w:type="spellStart"/>
      <w:r w:rsidRPr="00D91579">
        <w:rPr>
          <w:rFonts w:ascii="Times New Roman" w:hAnsi="Times New Roman"/>
          <w:color w:val="000000"/>
          <w:kern w:val="0"/>
          <w:sz w:val="28"/>
          <w:szCs w:val="22"/>
          <w:lang w:val="en-US" w:bidi="ar-SA"/>
          <w14:ligatures w14:val="none"/>
        </w:rPr>
        <w:t>ru</w:t>
      </w:r>
      <w:proofErr w:type="spellEnd"/>
      <w:r w:rsidRPr="00D91579">
        <w:rPr>
          <w:rFonts w:ascii="Times New Roman" w:hAnsi="Times New Roman"/>
          <w:color w:val="000000"/>
          <w:kern w:val="0"/>
          <w:sz w:val="28"/>
          <w:szCs w:val="22"/>
          <w:lang w:bidi="ar-SA"/>
          <w14:ligatures w14:val="none"/>
        </w:rPr>
        <w:t>/</w:t>
      </w:r>
    </w:p>
    <w:p w14:paraId="5FE17CD7" w14:textId="77777777" w:rsidR="0073643D" w:rsidRPr="00A81B24" w:rsidRDefault="0073643D" w:rsidP="00D9162B">
      <w:pPr>
        <w:spacing w:after="0" w:line="240" w:lineRule="auto"/>
        <w:ind w:left="120"/>
        <w:rPr>
          <w:kern w:val="0"/>
          <w:szCs w:val="22"/>
          <w:lang w:bidi="ar-SA"/>
          <w14:ligatures w14:val="none"/>
        </w:rPr>
      </w:pPr>
    </w:p>
    <w:p w14:paraId="04D66E24" w14:textId="77777777" w:rsidR="00A81B24" w:rsidRPr="00A81B24" w:rsidRDefault="00A81B24" w:rsidP="00D9162B">
      <w:pPr>
        <w:spacing w:after="0" w:line="240" w:lineRule="auto"/>
        <w:ind w:left="120"/>
        <w:rPr>
          <w:kern w:val="0"/>
          <w:szCs w:val="22"/>
          <w:lang w:bidi="ar-SA"/>
          <w14:ligatures w14:val="none"/>
        </w:rPr>
      </w:pPr>
      <w:r w:rsidRPr="00A81B24">
        <w:rPr>
          <w:rFonts w:ascii="Times New Roman" w:hAnsi="Times New Roman"/>
          <w:color w:val="000000"/>
          <w:kern w:val="0"/>
          <w:sz w:val="28"/>
          <w:szCs w:val="22"/>
          <w:lang w:bidi="ar-SA"/>
          <w14:ligatures w14:val="none"/>
        </w:rPr>
        <w:t>​</w:t>
      </w:r>
      <w:r w:rsidRPr="00A81B24">
        <w:rPr>
          <w:rFonts w:ascii="Times New Roman" w:hAnsi="Times New Roman"/>
          <w:color w:val="333333"/>
          <w:kern w:val="0"/>
          <w:sz w:val="28"/>
          <w:szCs w:val="22"/>
          <w:lang w:bidi="ar-SA"/>
          <w14:ligatures w14:val="none"/>
        </w:rPr>
        <w:t>​‌‌</w:t>
      </w:r>
      <w:r w:rsidRPr="00A81B24">
        <w:rPr>
          <w:rFonts w:ascii="Times New Roman" w:hAnsi="Times New Roman"/>
          <w:color w:val="000000"/>
          <w:kern w:val="0"/>
          <w:sz w:val="28"/>
          <w:szCs w:val="22"/>
          <w:lang w:bidi="ar-SA"/>
          <w14:ligatures w14:val="none"/>
        </w:rPr>
        <w:t>​</w:t>
      </w:r>
    </w:p>
    <w:p w14:paraId="314C1646" w14:textId="77777777" w:rsidR="00A81B24" w:rsidRPr="00A81B24" w:rsidRDefault="00A81B24" w:rsidP="00A81B24">
      <w:pPr>
        <w:spacing w:after="200" w:line="276" w:lineRule="auto"/>
        <w:rPr>
          <w:kern w:val="0"/>
          <w:szCs w:val="22"/>
          <w:lang w:bidi="ar-SA"/>
          <w14:ligatures w14:val="none"/>
        </w:rPr>
        <w:sectPr w:rsidR="00A81B24" w:rsidRPr="00A81B24">
          <w:pgSz w:w="11906" w:h="16383"/>
          <w:pgMar w:top="1134" w:right="850" w:bottom="1134" w:left="1701" w:header="720" w:footer="720" w:gutter="0"/>
          <w:cols w:space="720"/>
        </w:sectPr>
      </w:pPr>
    </w:p>
    <w:bookmarkEnd w:id="50"/>
    <w:p w14:paraId="4EFF41F0" w14:textId="4C49A58D" w:rsidR="00A81B24" w:rsidRPr="00A81B24" w:rsidRDefault="00A81B24" w:rsidP="00043850">
      <w:pPr>
        <w:spacing w:after="200" w:line="276" w:lineRule="auto"/>
        <w:rPr>
          <w:kern w:val="0"/>
          <w:szCs w:val="22"/>
          <w:lang w:bidi="ar-SA"/>
          <w14:ligatures w14:val="none"/>
        </w:rPr>
      </w:pPr>
    </w:p>
    <w:sectPr w:rsidR="00A81B24" w:rsidRPr="00A81B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04D"/>
    <w:multiLevelType w:val="multilevel"/>
    <w:tmpl w:val="02E2EE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42A1F"/>
    <w:multiLevelType w:val="multilevel"/>
    <w:tmpl w:val="303CFB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85170"/>
    <w:multiLevelType w:val="multilevel"/>
    <w:tmpl w:val="D6844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3B16BB"/>
    <w:multiLevelType w:val="multilevel"/>
    <w:tmpl w:val="8F621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D70624"/>
    <w:multiLevelType w:val="multilevel"/>
    <w:tmpl w:val="671C1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F44478"/>
    <w:multiLevelType w:val="multilevel"/>
    <w:tmpl w:val="FCCA6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9B3C64"/>
    <w:multiLevelType w:val="multilevel"/>
    <w:tmpl w:val="014E70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210B86"/>
    <w:multiLevelType w:val="multilevel"/>
    <w:tmpl w:val="85C43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42662A"/>
    <w:multiLevelType w:val="multilevel"/>
    <w:tmpl w:val="6C14D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256C0D"/>
    <w:multiLevelType w:val="multilevel"/>
    <w:tmpl w:val="DFFC7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BB4CD2"/>
    <w:multiLevelType w:val="multilevel"/>
    <w:tmpl w:val="D7928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897146"/>
    <w:multiLevelType w:val="multilevel"/>
    <w:tmpl w:val="B01A6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1E12C3"/>
    <w:multiLevelType w:val="multilevel"/>
    <w:tmpl w:val="12689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002EEF"/>
    <w:multiLevelType w:val="multilevel"/>
    <w:tmpl w:val="6EBA6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912CD3"/>
    <w:multiLevelType w:val="multilevel"/>
    <w:tmpl w:val="918418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B81F3C"/>
    <w:multiLevelType w:val="multilevel"/>
    <w:tmpl w:val="DF822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375BAD"/>
    <w:multiLevelType w:val="multilevel"/>
    <w:tmpl w:val="7236E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565E7C"/>
    <w:multiLevelType w:val="multilevel"/>
    <w:tmpl w:val="FC48E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E63AE0"/>
    <w:multiLevelType w:val="multilevel"/>
    <w:tmpl w:val="B7248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A86871"/>
    <w:multiLevelType w:val="multilevel"/>
    <w:tmpl w:val="E9F60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020FE0"/>
    <w:multiLevelType w:val="multilevel"/>
    <w:tmpl w:val="66B49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AF660E"/>
    <w:multiLevelType w:val="multilevel"/>
    <w:tmpl w:val="F6E0AC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B14AB5"/>
    <w:multiLevelType w:val="multilevel"/>
    <w:tmpl w:val="796814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2C71EE"/>
    <w:multiLevelType w:val="multilevel"/>
    <w:tmpl w:val="18AA7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D16DD6"/>
    <w:multiLevelType w:val="multilevel"/>
    <w:tmpl w:val="D0BA2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CE46DF"/>
    <w:multiLevelType w:val="multilevel"/>
    <w:tmpl w:val="14103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D669AC"/>
    <w:multiLevelType w:val="multilevel"/>
    <w:tmpl w:val="7E2CF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DD0BAF"/>
    <w:multiLevelType w:val="multilevel"/>
    <w:tmpl w:val="B0902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B1871C7"/>
    <w:multiLevelType w:val="multilevel"/>
    <w:tmpl w:val="7CE84D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15CBC"/>
    <w:multiLevelType w:val="multilevel"/>
    <w:tmpl w:val="CED2D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3B460B"/>
    <w:multiLevelType w:val="multilevel"/>
    <w:tmpl w:val="A768A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094513"/>
    <w:multiLevelType w:val="multilevel"/>
    <w:tmpl w:val="56D83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D51AAF"/>
    <w:multiLevelType w:val="multilevel"/>
    <w:tmpl w:val="B0E25F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8E1D39"/>
    <w:multiLevelType w:val="multilevel"/>
    <w:tmpl w:val="79B0E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A74497"/>
    <w:multiLevelType w:val="multilevel"/>
    <w:tmpl w:val="25128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8E3CBD"/>
    <w:multiLevelType w:val="multilevel"/>
    <w:tmpl w:val="C8A04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4512F3"/>
    <w:multiLevelType w:val="multilevel"/>
    <w:tmpl w:val="39E674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674950"/>
    <w:multiLevelType w:val="multilevel"/>
    <w:tmpl w:val="841ED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E2C1F45"/>
    <w:multiLevelType w:val="multilevel"/>
    <w:tmpl w:val="A4DAA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8F78B0"/>
    <w:multiLevelType w:val="multilevel"/>
    <w:tmpl w:val="6ECAD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4405034">
    <w:abstractNumId w:val="11"/>
  </w:num>
  <w:num w:numId="2" w16cid:durableId="1377318884">
    <w:abstractNumId w:val="0"/>
  </w:num>
  <w:num w:numId="3" w16cid:durableId="1627616428">
    <w:abstractNumId w:val="28"/>
  </w:num>
  <w:num w:numId="4" w16cid:durableId="949899683">
    <w:abstractNumId w:val="15"/>
  </w:num>
  <w:num w:numId="5" w16cid:durableId="421029432">
    <w:abstractNumId w:val="14"/>
  </w:num>
  <w:num w:numId="6" w16cid:durableId="1243949346">
    <w:abstractNumId w:val="19"/>
  </w:num>
  <w:num w:numId="7" w16cid:durableId="628317999">
    <w:abstractNumId w:val="10"/>
  </w:num>
  <w:num w:numId="8" w16cid:durableId="1566839214">
    <w:abstractNumId w:val="24"/>
  </w:num>
  <w:num w:numId="9" w16cid:durableId="2143962104">
    <w:abstractNumId w:val="12"/>
  </w:num>
  <w:num w:numId="10" w16cid:durableId="1149247299">
    <w:abstractNumId w:val="17"/>
  </w:num>
  <w:num w:numId="11" w16cid:durableId="2130083083">
    <w:abstractNumId w:val="1"/>
  </w:num>
  <w:num w:numId="12" w16cid:durableId="1667049549">
    <w:abstractNumId w:val="21"/>
  </w:num>
  <w:num w:numId="13" w16cid:durableId="982731907">
    <w:abstractNumId w:val="32"/>
  </w:num>
  <w:num w:numId="14" w16cid:durableId="97527790">
    <w:abstractNumId w:val="3"/>
  </w:num>
  <w:num w:numId="15" w16cid:durableId="2108887561">
    <w:abstractNumId w:val="13"/>
  </w:num>
  <w:num w:numId="16" w16cid:durableId="374086853">
    <w:abstractNumId w:val="5"/>
  </w:num>
  <w:num w:numId="17" w16cid:durableId="1452017679">
    <w:abstractNumId w:val="39"/>
  </w:num>
  <w:num w:numId="18" w16cid:durableId="1621834626">
    <w:abstractNumId w:val="27"/>
  </w:num>
  <w:num w:numId="19" w16cid:durableId="761796842">
    <w:abstractNumId w:val="9"/>
  </w:num>
  <w:num w:numId="20" w16cid:durableId="1861698051">
    <w:abstractNumId w:val="20"/>
  </w:num>
  <w:num w:numId="21" w16cid:durableId="682899501">
    <w:abstractNumId w:val="2"/>
  </w:num>
  <w:num w:numId="22" w16cid:durableId="1129975773">
    <w:abstractNumId w:val="8"/>
  </w:num>
  <w:num w:numId="23" w16cid:durableId="871530283">
    <w:abstractNumId w:val="6"/>
  </w:num>
  <w:num w:numId="24" w16cid:durableId="1182744740">
    <w:abstractNumId w:val="26"/>
  </w:num>
  <w:num w:numId="25" w16cid:durableId="245891283">
    <w:abstractNumId w:val="16"/>
  </w:num>
  <w:num w:numId="26" w16cid:durableId="1524201476">
    <w:abstractNumId w:val="18"/>
  </w:num>
  <w:num w:numId="27" w16cid:durableId="311719879">
    <w:abstractNumId w:val="34"/>
  </w:num>
  <w:num w:numId="28" w16cid:durableId="1285309039">
    <w:abstractNumId w:val="22"/>
  </w:num>
  <w:num w:numId="29" w16cid:durableId="1364212560">
    <w:abstractNumId w:val="30"/>
  </w:num>
  <w:num w:numId="30" w16cid:durableId="885413395">
    <w:abstractNumId w:val="33"/>
  </w:num>
  <w:num w:numId="31" w16cid:durableId="1410618344">
    <w:abstractNumId w:val="4"/>
  </w:num>
  <w:num w:numId="32" w16cid:durableId="770129455">
    <w:abstractNumId w:val="25"/>
  </w:num>
  <w:num w:numId="33" w16cid:durableId="1490632839">
    <w:abstractNumId w:val="7"/>
  </w:num>
  <w:num w:numId="34" w16cid:durableId="1328746941">
    <w:abstractNumId w:val="23"/>
  </w:num>
  <w:num w:numId="35" w16cid:durableId="615715168">
    <w:abstractNumId w:val="31"/>
  </w:num>
  <w:num w:numId="36" w16cid:durableId="1157528033">
    <w:abstractNumId w:val="36"/>
  </w:num>
  <w:num w:numId="37" w16cid:durableId="167908852">
    <w:abstractNumId w:val="38"/>
  </w:num>
  <w:num w:numId="38" w16cid:durableId="1684356265">
    <w:abstractNumId w:val="35"/>
  </w:num>
  <w:num w:numId="39" w16cid:durableId="1924727828">
    <w:abstractNumId w:val="29"/>
  </w:num>
  <w:num w:numId="40" w16cid:durableId="8400012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10"/>
    <w:rsid w:val="00043850"/>
    <w:rsid w:val="00096F4F"/>
    <w:rsid w:val="00107B13"/>
    <w:rsid w:val="002428CE"/>
    <w:rsid w:val="002B174E"/>
    <w:rsid w:val="002D6198"/>
    <w:rsid w:val="003C7823"/>
    <w:rsid w:val="004E2439"/>
    <w:rsid w:val="005B3814"/>
    <w:rsid w:val="0073643D"/>
    <w:rsid w:val="00752358"/>
    <w:rsid w:val="00813C10"/>
    <w:rsid w:val="009153A7"/>
    <w:rsid w:val="009E6B91"/>
    <w:rsid w:val="009E6EF0"/>
    <w:rsid w:val="00A81B24"/>
    <w:rsid w:val="00B332BD"/>
    <w:rsid w:val="00C57098"/>
    <w:rsid w:val="00CB2590"/>
    <w:rsid w:val="00D51732"/>
    <w:rsid w:val="00D57EC8"/>
    <w:rsid w:val="00D91579"/>
    <w:rsid w:val="00D9162B"/>
    <w:rsid w:val="00E727F4"/>
    <w:rsid w:val="00F618DB"/>
    <w:rsid w:val="00FD5201"/>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26DFA"/>
  <w15:chartTrackingRefBased/>
  <w15:docId w15:val="{0B1A899A-84B7-49D1-9080-9C4A5436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ru-RU"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91579"/>
    <w:pPr>
      <w:keepNext/>
      <w:keepLines/>
      <w:spacing w:before="480" w:after="200" w:line="276" w:lineRule="auto"/>
      <w:outlineLvl w:val="0"/>
    </w:pPr>
    <w:rPr>
      <w:rFonts w:asciiTheme="majorHAnsi" w:eastAsiaTheme="majorEastAsia" w:hAnsiTheme="majorHAnsi" w:cstheme="majorBidi"/>
      <w:b/>
      <w:bCs/>
      <w:color w:val="2F5496" w:themeColor="accent1" w:themeShade="BF"/>
      <w:kern w:val="0"/>
      <w:sz w:val="28"/>
      <w:lang w:val="en-US" w:bidi="ar-SA"/>
      <w14:ligatures w14:val="none"/>
    </w:rPr>
  </w:style>
  <w:style w:type="paragraph" w:styleId="2">
    <w:name w:val="heading 2"/>
    <w:basedOn w:val="a"/>
    <w:next w:val="a"/>
    <w:link w:val="20"/>
    <w:uiPriority w:val="9"/>
    <w:unhideWhenUsed/>
    <w:qFormat/>
    <w:rsid w:val="00D91579"/>
    <w:pPr>
      <w:keepNext/>
      <w:keepLines/>
      <w:spacing w:before="200" w:after="200" w:line="276" w:lineRule="auto"/>
      <w:outlineLvl w:val="1"/>
    </w:pPr>
    <w:rPr>
      <w:rFonts w:asciiTheme="majorHAnsi" w:eastAsiaTheme="majorEastAsia" w:hAnsiTheme="majorHAnsi" w:cstheme="majorBidi"/>
      <w:b/>
      <w:bCs/>
      <w:color w:val="4472C4" w:themeColor="accent1"/>
      <w:kern w:val="0"/>
      <w:sz w:val="26"/>
      <w:szCs w:val="26"/>
      <w:lang w:val="en-US" w:bidi="ar-SA"/>
      <w14:ligatures w14:val="none"/>
    </w:rPr>
  </w:style>
  <w:style w:type="paragraph" w:styleId="3">
    <w:name w:val="heading 3"/>
    <w:basedOn w:val="a"/>
    <w:next w:val="a"/>
    <w:link w:val="30"/>
    <w:uiPriority w:val="9"/>
    <w:unhideWhenUsed/>
    <w:qFormat/>
    <w:rsid w:val="00D91579"/>
    <w:pPr>
      <w:keepNext/>
      <w:keepLines/>
      <w:spacing w:before="200" w:after="200" w:line="276" w:lineRule="auto"/>
      <w:outlineLvl w:val="2"/>
    </w:pPr>
    <w:rPr>
      <w:rFonts w:asciiTheme="majorHAnsi" w:eastAsiaTheme="majorEastAsia" w:hAnsiTheme="majorHAnsi" w:cstheme="majorBidi"/>
      <w:b/>
      <w:bCs/>
      <w:color w:val="4472C4" w:themeColor="accent1"/>
      <w:kern w:val="0"/>
      <w:szCs w:val="22"/>
      <w:lang w:val="en-US" w:bidi="ar-SA"/>
      <w14:ligatures w14:val="none"/>
    </w:rPr>
  </w:style>
  <w:style w:type="paragraph" w:styleId="4">
    <w:name w:val="heading 4"/>
    <w:basedOn w:val="a"/>
    <w:next w:val="a"/>
    <w:link w:val="40"/>
    <w:uiPriority w:val="9"/>
    <w:unhideWhenUsed/>
    <w:qFormat/>
    <w:rsid w:val="00D91579"/>
    <w:pPr>
      <w:keepNext/>
      <w:keepLines/>
      <w:spacing w:before="200" w:after="200" w:line="276" w:lineRule="auto"/>
      <w:outlineLvl w:val="3"/>
    </w:pPr>
    <w:rPr>
      <w:rFonts w:asciiTheme="majorHAnsi" w:eastAsiaTheme="majorEastAsia" w:hAnsiTheme="majorHAnsi" w:cstheme="majorBidi"/>
      <w:b/>
      <w:bCs/>
      <w:i/>
      <w:iCs/>
      <w:color w:val="4472C4" w:themeColor="accent1"/>
      <w:kern w:val="0"/>
      <w:szCs w:val="22"/>
      <w:lang w:val="en-US" w:bidi="ar-S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1579"/>
    <w:rPr>
      <w:rFonts w:asciiTheme="majorHAnsi" w:eastAsiaTheme="majorEastAsia" w:hAnsiTheme="majorHAnsi" w:cstheme="majorBidi"/>
      <w:b/>
      <w:bCs/>
      <w:color w:val="2F5496" w:themeColor="accent1" w:themeShade="BF"/>
      <w:kern w:val="0"/>
      <w:sz w:val="28"/>
      <w:lang w:val="en-US" w:bidi="ar-SA"/>
      <w14:ligatures w14:val="none"/>
    </w:rPr>
  </w:style>
  <w:style w:type="character" w:customStyle="1" w:styleId="20">
    <w:name w:val="Заголовок 2 Знак"/>
    <w:basedOn w:val="a0"/>
    <w:link w:val="2"/>
    <w:uiPriority w:val="9"/>
    <w:rsid w:val="00D91579"/>
    <w:rPr>
      <w:rFonts w:asciiTheme="majorHAnsi" w:eastAsiaTheme="majorEastAsia" w:hAnsiTheme="majorHAnsi" w:cstheme="majorBidi"/>
      <w:b/>
      <w:bCs/>
      <w:color w:val="4472C4" w:themeColor="accent1"/>
      <w:kern w:val="0"/>
      <w:sz w:val="26"/>
      <w:szCs w:val="26"/>
      <w:lang w:val="en-US" w:bidi="ar-SA"/>
      <w14:ligatures w14:val="none"/>
    </w:rPr>
  </w:style>
  <w:style w:type="character" w:customStyle="1" w:styleId="30">
    <w:name w:val="Заголовок 3 Знак"/>
    <w:basedOn w:val="a0"/>
    <w:link w:val="3"/>
    <w:uiPriority w:val="9"/>
    <w:rsid w:val="00D91579"/>
    <w:rPr>
      <w:rFonts w:asciiTheme="majorHAnsi" w:eastAsiaTheme="majorEastAsia" w:hAnsiTheme="majorHAnsi" w:cstheme="majorBidi"/>
      <w:b/>
      <w:bCs/>
      <w:color w:val="4472C4" w:themeColor="accent1"/>
      <w:kern w:val="0"/>
      <w:szCs w:val="22"/>
      <w:lang w:val="en-US" w:bidi="ar-SA"/>
      <w14:ligatures w14:val="none"/>
    </w:rPr>
  </w:style>
  <w:style w:type="character" w:customStyle="1" w:styleId="40">
    <w:name w:val="Заголовок 4 Знак"/>
    <w:basedOn w:val="a0"/>
    <w:link w:val="4"/>
    <w:uiPriority w:val="9"/>
    <w:rsid w:val="00D91579"/>
    <w:rPr>
      <w:rFonts w:asciiTheme="majorHAnsi" w:eastAsiaTheme="majorEastAsia" w:hAnsiTheme="majorHAnsi" w:cstheme="majorBidi"/>
      <w:b/>
      <w:bCs/>
      <w:i/>
      <w:iCs/>
      <w:color w:val="4472C4" w:themeColor="accent1"/>
      <w:kern w:val="0"/>
      <w:szCs w:val="22"/>
      <w:lang w:val="en-US" w:bidi="ar-SA"/>
      <w14:ligatures w14:val="none"/>
    </w:rPr>
  </w:style>
  <w:style w:type="numbering" w:customStyle="1" w:styleId="11">
    <w:name w:val="Нет списка1"/>
    <w:next w:val="a2"/>
    <w:uiPriority w:val="99"/>
    <w:semiHidden/>
    <w:unhideWhenUsed/>
    <w:rsid w:val="00D91579"/>
  </w:style>
  <w:style w:type="paragraph" w:styleId="a3">
    <w:name w:val="header"/>
    <w:basedOn w:val="a"/>
    <w:link w:val="a4"/>
    <w:uiPriority w:val="99"/>
    <w:unhideWhenUsed/>
    <w:rsid w:val="00D91579"/>
    <w:pPr>
      <w:tabs>
        <w:tab w:val="center" w:pos="4680"/>
        <w:tab w:val="right" w:pos="9360"/>
      </w:tabs>
      <w:spacing w:after="200" w:line="276" w:lineRule="auto"/>
    </w:pPr>
    <w:rPr>
      <w:kern w:val="0"/>
      <w:szCs w:val="22"/>
      <w:lang w:val="en-US" w:bidi="ar-SA"/>
      <w14:ligatures w14:val="none"/>
    </w:rPr>
  </w:style>
  <w:style w:type="character" w:customStyle="1" w:styleId="a4">
    <w:name w:val="Верхний колонтитул Знак"/>
    <w:basedOn w:val="a0"/>
    <w:link w:val="a3"/>
    <w:uiPriority w:val="99"/>
    <w:rsid w:val="00D91579"/>
    <w:rPr>
      <w:kern w:val="0"/>
      <w:szCs w:val="22"/>
      <w:lang w:val="en-US" w:bidi="ar-SA"/>
      <w14:ligatures w14:val="none"/>
    </w:rPr>
  </w:style>
  <w:style w:type="paragraph" w:styleId="a5">
    <w:name w:val="Normal Indent"/>
    <w:basedOn w:val="a"/>
    <w:uiPriority w:val="99"/>
    <w:unhideWhenUsed/>
    <w:rsid w:val="00D91579"/>
    <w:pPr>
      <w:spacing w:after="200" w:line="276" w:lineRule="auto"/>
      <w:ind w:left="720"/>
    </w:pPr>
    <w:rPr>
      <w:kern w:val="0"/>
      <w:szCs w:val="22"/>
      <w:lang w:val="en-US" w:bidi="ar-SA"/>
      <w14:ligatures w14:val="none"/>
    </w:rPr>
  </w:style>
  <w:style w:type="paragraph" w:styleId="a6">
    <w:name w:val="Subtitle"/>
    <w:basedOn w:val="a"/>
    <w:next w:val="a"/>
    <w:link w:val="a7"/>
    <w:uiPriority w:val="11"/>
    <w:qFormat/>
    <w:rsid w:val="00D91579"/>
    <w:pPr>
      <w:numPr>
        <w:ilvl w:val="1"/>
      </w:numPr>
      <w:spacing w:after="200" w:line="276" w:lineRule="auto"/>
      <w:ind w:left="86"/>
    </w:pPr>
    <w:rPr>
      <w:rFonts w:asciiTheme="majorHAnsi" w:eastAsiaTheme="majorEastAsia" w:hAnsiTheme="majorHAnsi" w:cstheme="majorBidi"/>
      <w:i/>
      <w:iCs/>
      <w:color w:val="4472C4" w:themeColor="accent1"/>
      <w:spacing w:val="15"/>
      <w:kern w:val="0"/>
      <w:sz w:val="24"/>
      <w:szCs w:val="24"/>
      <w:lang w:val="en-US" w:bidi="ar-SA"/>
      <w14:ligatures w14:val="none"/>
    </w:rPr>
  </w:style>
  <w:style w:type="character" w:customStyle="1" w:styleId="a7">
    <w:name w:val="Подзаголовок Знак"/>
    <w:basedOn w:val="a0"/>
    <w:link w:val="a6"/>
    <w:uiPriority w:val="11"/>
    <w:rsid w:val="00D91579"/>
    <w:rPr>
      <w:rFonts w:asciiTheme="majorHAnsi" w:eastAsiaTheme="majorEastAsia" w:hAnsiTheme="majorHAnsi" w:cstheme="majorBidi"/>
      <w:i/>
      <w:iCs/>
      <w:color w:val="4472C4" w:themeColor="accent1"/>
      <w:spacing w:val="15"/>
      <w:kern w:val="0"/>
      <w:sz w:val="24"/>
      <w:szCs w:val="24"/>
      <w:lang w:val="en-US" w:bidi="ar-SA"/>
      <w14:ligatures w14:val="none"/>
    </w:rPr>
  </w:style>
  <w:style w:type="paragraph" w:styleId="a8">
    <w:name w:val="Title"/>
    <w:basedOn w:val="a"/>
    <w:next w:val="a"/>
    <w:link w:val="a9"/>
    <w:uiPriority w:val="10"/>
    <w:qFormat/>
    <w:rsid w:val="00D91579"/>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bidi="ar-SA"/>
      <w14:ligatures w14:val="none"/>
    </w:rPr>
  </w:style>
  <w:style w:type="character" w:customStyle="1" w:styleId="a9">
    <w:name w:val="Заголовок Знак"/>
    <w:basedOn w:val="a0"/>
    <w:link w:val="a8"/>
    <w:uiPriority w:val="10"/>
    <w:rsid w:val="00D91579"/>
    <w:rPr>
      <w:rFonts w:asciiTheme="majorHAnsi" w:eastAsiaTheme="majorEastAsia" w:hAnsiTheme="majorHAnsi" w:cstheme="majorBidi"/>
      <w:color w:val="323E4F" w:themeColor="text2" w:themeShade="BF"/>
      <w:spacing w:val="5"/>
      <w:kern w:val="28"/>
      <w:sz w:val="52"/>
      <w:szCs w:val="52"/>
      <w:lang w:val="en-US" w:bidi="ar-SA"/>
      <w14:ligatures w14:val="none"/>
    </w:rPr>
  </w:style>
  <w:style w:type="character" w:styleId="aa">
    <w:name w:val="Emphasis"/>
    <w:basedOn w:val="a0"/>
    <w:uiPriority w:val="20"/>
    <w:qFormat/>
    <w:rsid w:val="00D91579"/>
    <w:rPr>
      <w:i/>
      <w:iCs/>
    </w:rPr>
  </w:style>
  <w:style w:type="character" w:styleId="ab">
    <w:name w:val="Hyperlink"/>
    <w:basedOn w:val="a0"/>
    <w:uiPriority w:val="99"/>
    <w:unhideWhenUsed/>
    <w:rsid w:val="00D91579"/>
    <w:rPr>
      <w:color w:val="0563C1" w:themeColor="hyperlink"/>
      <w:u w:val="single"/>
    </w:rPr>
  </w:style>
  <w:style w:type="table" w:styleId="ac">
    <w:name w:val="Table Grid"/>
    <w:basedOn w:val="a1"/>
    <w:uiPriority w:val="59"/>
    <w:rsid w:val="00D91579"/>
    <w:pPr>
      <w:spacing w:after="0" w:line="240" w:lineRule="auto"/>
    </w:pPr>
    <w:rPr>
      <w:kern w:val="0"/>
      <w:szCs w:val="22"/>
      <w:lang w:val="en-US" w:bidi="ar-SA"/>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D91579"/>
    <w:pPr>
      <w:spacing w:after="200" w:line="240" w:lineRule="auto"/>
    </w:pPr>
    <w:rPr>
      <w:b/>
      <w:bCs/>
      <w:color w:val="4472C4" w:themeColor="accent1"/>
      <w:kern w:val="0"/>
      <w:sz w:val="18"/>
      <w:szCs w:val="18"/>
      <w:lang w:val="en-US" w:bidi="ar-SA"/>
      <w14:ligatures w14:val="none"/>
    </w:rPr>
  </w:style>
  <w:style w:type="numbering" w:customStyle="1" w:styleId="21">
    <w:name w:val="Нет списка2"/>
    <w:next w:val="a2"/>
    <w:uiPriority w:val="99"/>
    <w:semiHidden/>
    <w:unhideWhenUsed/>
    <w:rsid w:val="00A81B24"/>
  </w:style>
  <w:style w:type="character" w:styleId="ae">
    <w:name w:val="Unresolved Mention"/>
    <w:basedOn w:val="a0"/>
    <w:uiPriority w:val="99"/>
    <w:semiHidden/>
    <w:unhideWhenUsed/>
    <w:rsid w:val="00242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24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89D1A-0D14-4F5D-A2CB-90F014039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65</Pages>
  <Words>12702</Words>
  <Characters>72403</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Мухина</dc:creator>
  <cp:keywords/>
  <dc:description/>
  <cp:lastModifiedBy>Татьяна Мухина</cp:lastModifiedBy>
  <cp:revision>22</cp:revision>
  <dcterms:created xsi:type="dcterms:W3CDTF">2023-09-07T19:57:00Z</dcterms:created>
  <dcterms:modified xsi:type="dcterms:W3CDTF">2023-09-11T19:17:00Z</dcterms:modified>
</cp:coreProperties>
</file>